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C" w:rsidRPr="00CE1B3C" w:rsidRDefault="00CE1B3C" w:rsidP="006873BC">
      <w:pPr>
        <w:spacing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1B3C">
        <w:rPr>
          <w:rFonts w:ascii="Times New Roman" w:hAnsi="Times New Roman" w:cs="Times New Roman"/>
          <w:sz w:val="28"/>
          <w:szCs w:val="28"/>
        </w:rPr>
        <w:t>ЛАБОРАТОРНА РОБОТА № 3</w:t>
      </w:r>
    </w:p>
    <w:p w:rsidR="00CE1B3C" w:rsidRPr="00CE1B3C" w:rsidRDefault="00CE1B3C" w:rsidP="006873BC">
      <w:pPr>
        <w:spacing w:after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1B3C">
        <w:rPr>
          <w:rFonts w:ascii="Times New Roman" w:hAnsi="Times New Roman" w:cs="Times New Roman"/>
          <w:sz w:val="28"/>
          <w:szCs w:val="28"/>
        </w:rPr>
        <w:t>МОДЕЛЮВАННЯ ЗАДАЧ ТЕПЛОВОГО НЕРУЙНІВНОГО КОНТРОЛЮ</w:t>
      </w:r>
    </w:p>
    <w:p w:rsidR="00553540" w:rsidRPr="00CE1B3C" w:rsidRDefault="00B219DA" w:rsidP="006873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ознайомлення з програмним пакетом </w:t>
      </w:r>
      <w:r w:rsidR="00CE1B3C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Comsol Multiphysics 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і його можливостями</w:t>
      </w:r>
      <w:r w:rsidR="00CE1B3C" w:rsidRPr="00CE1B3C">
        <w:rPr>
          <w:rFonts w:ascii="Times New Roman" w:hAnsi="Times New Roman" w:cs="Times New Roman"/>
          <w:sz w:val="28"/>
          <w:szCs w:val="28"/>
        </w:rPr>
        <w:t xml:space="preserve"> </w:t>
      </w:r>
      <w:r w:rsidR="00CE1B3C">
        <w:rPr>
          <w:rFonts w:ascii="Times New Roman" w:hAnsi="Times New Roman" w:cs="Times New Roman"/>
          <w:sz w:val="28"/>
          <w:szCs w:val="28"/>
          <w:lang w:val="uk-UA"/>
        </w:rPr>
        <w:t>моделювання теплових полів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, отримання базових навичок роботи з ним. Створення та вивчення моделі теплового процесу в об'єкті контролю.</w:t>
      </w:r>
    </w:p>
    <w:p w:rsidR="00B219DA" w:rsidRPr="00BB3C28" w:rsidRDefault="00CE1B3C" w:rsidP="006873BC">
      <w:pPr>
        <w:spacing w:before="24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</w:p>
    <w:p w:rsidR="00553540" w:rsidRDefault="00B219DA" w:rsidP="006873BC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1. Короткі відомості про </w:t>
      </w:r>
      <w:r w:rsidR="00CE1B3C">
        <w:rPr>
          <w:rFonts w:ascii="Times New Roman" w:hAnsi="Times New Roman" w:cs="Times New Roman"/>
          <w:sz w:val="28"/>
          <w:szCs w:val="28"/>
          <w:lang w:val="uk-UA"/>
        </w:rPr>
        <w:t>Comsol Multiphysics</w:t>
      </w:r>
    </w:p>
    <w:p w:rsidR="005E3ADD" w:rsidRPr="00BB3C28" w:rsidRDefault="00CE1B3C" w:rsidP="006873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Comsol Multiphysics </w:t>
      </w:r>
      <w:r w:rsidR="00CA114B">
        <w:rPr>
          <w:rFonts w:ascii="Times New Roman" w:hAnsi="Times New Roman" w:cs="Times New Roman"/>
          <w:sz w:val="28"/>
          <w:szCs w:val="28"/>
          <w:lang w:val="uk-UA"/>
        </w:rPr>
        <w:t>- потужне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інтерактивне середовище для моделювання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фізичних процесів з метою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>
        <w:rPr>
          <w:rFonts w:ascii="Times New Roman" w:hAnsi="Times New Roman" w:cs="Times New Roman"/>
          <w:sz w:val="28"/>
          <w:szCs w:val="28"/>
          <w:lang w:val="uk-UA"/>
        </w:rPr>
        <w:t>ення задач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характеру. </w:t>
      </w:r>
      <w:r w:rsidRPr="00CE1B3C">
        <w:rPr>
          <w:rFonts w:ascii="Times New Roman" w:hAnsi="Times New Roman" w:cs="Times New Roman"/>
          <w:sz w:val="28"/>
          <w:szCs w:val="28"/>
          <w:lang w:val="uk-UA"/>
        </w:rPr>
        <w:t xml:space="preserve">COMSOL являє собою набір основних фізичних інтерфейсів для звичайних областей застосування фізики, таких як структурний аналіз, ламінарний потік, акустика, </w:t>
      </w:r>
      <w:r w:rsidR="00C076F2">
        <w:rPr>
          <w:rFonts w:ascii="Times New Roman" w:hAnsi="Times New Roman" w:cs="Times New Roman"/>
          <w:sz w:val="28"/>
          <w:szCs w:val="28"/>
          <w:lang w:val="uk-UA"/>
        </w:rPr>
        <w:t>процеси</w:t>
      </w:r>
      <w:r w:rsidRPr="00CE1B3C">
        <w:rPr>
          <w:rFonts w:ascii="Times New Roman" w:hAnsi="Times New Roman" w:cs="Times New Roman"/>
          <w:sz w:val="28"/>
          <w:szCs w:val="28"/>
          <w:lang w:val="uk-UA"/>
        </w:rPr>
        <w:t xml:space="preserve"> в розведених розчинах, електростатика, електричні струми, теплообмін і Джоуль нагрів. </w:t>
      </w:r>
      <w:r w:rsidR="00C076F2" w:rsidRPr="00BB3C28">
        <w:rPr>
          <w:rFonts w:ascii="Times New Roman" w:hAnsi="Times New Roman" w:cs="Times New Roman"/>
          <w:sz w:val="28"/>
          <w:szCs w:val="28"/>
          <w:lang w:val="uk-UA"/>
        </w:rPr>
        <w:t>В системі COMSOL можна легко розширювати звичайні моделі для одного типу фіз</w:t>
      </w:r>
      <w:r w:rsidR="00C076F2">
        <w:rPr>
          <w:rFonts w:ascii="Times New Roman" w:hAnsi="Times New Roman" w:cs="Times New Roman"/>
          <w:sz w:val="28"/>
          <w:szCs w:val="28"/>
          <w:lang w:val="uk-UA"/>
        </w:rPr>
        <w:t>ичних явищ в моделі мультифізики</w:t>
      </w:r>
      <w:r w:rsidR="00C076F2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, які вирішують пов'язані явища фізики, </w:t>
      </w:r>
      <w:r w:rsidR="00C076F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076F2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роблять це одночасно</w:t>
      </w:r>
      <w:r w:rsidR="00C076F2">
        <w:rPr>
          <w:rFonts w:ascii="Times New Roman" w:hAnsi="Times New Roman" w:cs="Times New Roman"/>
          <w:sz w:val="28"/>
          <w:szCs w:val="28"/>
          <w:lang w:val="uk-UA"/>
        </w:rPr>
        <w:t xml:space="preserve">. В даному середовищі також є можливість математичного та фізичного моделювання з використанням набору фізичних інтерфейсів для налаштування рівнянь моделювання та інш. </w:t>
      </w:r>
      <w:r w:rsidRPr="00CE1B3C">
        <w:rPr>
          <w:rFonts w:ascii="Times New Roman" w:hAnsi="Times New Roman" w:cs="Times New Roman"/>
          <w:sz w:val="28"/>
          <w:szCs w:val="28"/>
          <w:lang w:val="uk-UA"/>
        </w:rPr>
        <w:t xml:space="preserve">Також доступний набір шаблонів для класичних диференціальних рівнянь в </w:t>
      </w:r>
      <w:r w:rsidR="00C076F2">
        <w:rPr>
          <w:rFonts w:ascii="Times New Roman" w:hAnsi="Times New Roman" w:cs="Times New Roman"/>
          <w:sz w:val="28"/>
          <w:szCs w:val="28"/>
          <w:lang w:val="uk-UA"/>
        </w:rPr>
        <w:t xml:space="preserve">часткових </w:t>
      </w:r>
      <w:r w:rsidRPr="00CE1B3C">
        <w:rPr>
          <w:rFonts w:ascii="Times New Roman" w:hAnsi="Times New Roman" w:cs="Times New Roman"/>
          <w:sz w:val="28"/>
          <w:szCs w:val="28"/>
          <w:lang w:val="uk-UA"/>
        </w:rPr>
        <w:t>похідних: рівнянь Лапласа, Пуассона, хвильового рівняння, рівняння Гельмгольца, рівняння теплопровідності і рівняння конвективного дифузії.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а застосування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COMSOL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: електротехніка,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акустика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хімічні реакції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дифузія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електромагнетизм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динамічні потоки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>, акумуляторні та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паливні елементи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електрохімія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перенесення тепла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мікро-електромеханічні системи (MEMS)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оптика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>, фотоні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радіочастотні компоненти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напівпровідникові п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трої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структурна механіка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DD" w:rsidRPr="00BB3C28">
        <w:rPr>
          <w:rFonts w:ascii="Times New Roman" w:hAnsi="Times New Roman" w:cs="Times New Roman"/>
          <w:sz w:val="28"/>
          <w:szCs w:val="28"/>
          <w:lang w:val="uk-UA"/>
        </w:rPr>
        <w:t>поширення хвиль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 xml:space="preserve"> та інш.</w:t>
      </w:r>
    </w:p>
    <w:p w:rsidR="00553540" w:rsidRPr="00BB3C28" w:rsidRDefault="00B219DA" w:rsidP="006873BC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2. Створення моделі теплового процесу 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>в середовищі COMSOL</w:t>
      </w:r>
    </w:p>
    <w:p w:rsidR="00B219DA" w:rsidRPr="00BB3C28" w:rsidRDefault="00FC655F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б не надто абстрагуватися від дійсності і реальних виробничих проблем, розглянемо такий об'єкт, як доменна піч (в принципі, це може бути будь-який об'єкт, що піддається термічній обробці - нагрівальні котли, водопровідні труби і т.п.).</w:t>
      </w:r>
    </w:p>
    <w:p w:rsidR="00B219DA" w:rsidRPr="00BB3C28" w:rsidRDefault="0078015E" w:rsidP="005E3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D2AE41B" wp14:editId="017DB7DA">
            <wp:simplePos x="0" y="0"/>
            <wp:positionH relativeFrom="column">
              <wp:posOffset>-22860</wp:posOffset>
            </wp:positionH>
            <wp:positionV relativeFrom="paragraph">
              <wp:posOffset>27940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У водонагрівачах, доменних і випалювальних печах, через вихід з ладу вогнетривкого матеріалу або теплоізоляції, утворення накипу в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чавунних секціях, закупорки труб печей і казанів, 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>накопичення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гару в трубах відбувається утворення тріщин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інших дефектів в чавунних секціях печей і казанів. Заміна секції обходиться в $ 1200 ... 5000. Заміна водонагрівача - $ 8000. ... 30000. У випалювальних печах через перегрів може статися деформація оболонки, втрата підшипників, агрегатів або всього разом. Ремонт складе $ 5000 ... 100000, заміна - $ 1000000 (цифри наведен</w:t>
      </w:r>
      <w:r>
        <w:rPr>
          <w:rFonts w:ascii="Times New Roman" w:hAnsi="Times New Roman" w:cs="Times New Roman"/>
          <w:sz w:val="28"/>
          <w:szCs w:val="28"/>
          <w:lang w:val="uk-UA"/>
        </w:rPr>
        <w:t>і за станом на 20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>12 рі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219DA" w:rsidRPr="00BB3C28" w:rsidRDefault="00B219DA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>З наведеного вище випливає, що при експлуатації будь-якого об'єкта можна отримати економію тільки при якісному контролі його експлуатаційних теплових параметрів.</w:t>
      </w:r>
    </w:p>
    <w:p w:rsidR="00B219DA" w:rsidRPr="00BB3C28" w:rsidRDefault="00B219DA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>Нехай нам потрібно проконтролювати один з чавунних блоків печі на не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>суцільності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. Якщо в об'єкті є чужорідне включення або </w:t>
      </w:r>
      <w:r w:rsidR="0046396C">
        <w:rPr>
          <w:rFonts w:ascii="Times New Roman" w:hAnsi="Times New Roman" w:cs="Times New Roman"/>
          <w:sz w:val="28"/>
          <w:szCs w:val="28"/>
          <w:lang w:val="uk-UA"/>
        </w:rPr>
        <w:t>несу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>цільність (раковина, тріщина), що має інші</w:t>
      </w:r>
      <w:r w:rsidR="0046396C">
        <w:rPr>
          <w:rFonts w:ascii="Times New Roman" w:hAnsi="Times New Roman" w:cs="Times New Roman"/>
          <w:sz w:val="28"/>
          <w:szCs w:val="28"/>
          <w:lang w:val="uk-UA"/>
        </w:rPr>
        <w:t xml:space="preserve"> теплофізичні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 xml:space="preserve"> характе</w:t>
      </w:r>
      <w:r w:rsidR="00885F37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>тики, це позначиться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на його тепловому полі у вигляді локальних неоднорідностей розподілу температури.</w:t>
      </w:r>
    </w:p>
    <w:p w:rsidR="00553540" w:rsidRPr="00BB3C28" w:rsidRDefault="00B219DA" w:rsidP="006873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нашим завданням є побудова картини розподілу температури в 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>об’єкті контролю (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5535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15E" w:rsidRPr="006873BC" w:rsidRDefault="00553540" w:rsidP="006873BC">
      <w:pPr>
        <w:spacing w:before="240" w:after="24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73BC">
        <w:rPr>
          <w:rFonts w:ascii="Times New Roman" w:hAnsi="Times New Roman" w:cs="Times New Roman"/>
          <w:i/>
          <w:sz w:val="28"/>
          <w:szCs w:val="28"/>
          <w:lang w:val="uk-UA"/>
        </w:rPr>
        <w:t>Постановка задачі</w:t>
      </w:r>
    </w:p>
    <w:p w:rsidR="00B219DA" w:rsidRPr="00BB3C28" w:rsidRDefault="00553540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4B5B27">
        <w:rPr>
          <w:rFonts w:ascii="Times New Roman" w:hAnsi="Times New Roman" w:cs="Times New Roman"/>
          <w:sz w:val="28"/>
          <w:szCs w:val="28"/>
          <w:lang w:val="uk-UA"/>
        </w:rPr>
        <w:t>кільки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ця робота носить навчальний характер, то 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 xml:space="preserve">знехтуємо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реальними розмірами чавунного бл</w:t>
      </w:r>
      <w:r w:rsidR="00C00404">
        <w:rPr>
          <w:rFonts w:ascii="Times New Roman" w:hAnsi="Times New Roman" w:cs="Times New Roman"/>
          <w:sz w:val="28"/>
          <w:szCs w:val="28"/>
          <w:lang w:val="uk-UA"/>
        </w:rPr>
        <w:t>оку (для спрощення розрахунків у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зв'язку з обмеженими можливостями комп'ютера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економії часу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ля початку, створимо двовимірну модель ОК.</w:t>
      </w:r>
    </w:p>
    <w:p w:rsidR="00093069" w:rsidRDefault="00B219DA" w:rsidP="006873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>Вона представлятиме</w:t>
      </w:r>
      <w:r w:rsidR="006304A2">
        <w:rPr>
          <w:rFonts w:ascii="Times New Roman" w:hAnsi="Times New Roman" w:cs="Times New Roman"/>
          <w:sz w:val="28"/>
          <w:szCs w:val="28"/>
          <w:lang w:val="uk-UA"/>
        </w:rPr>
        <w:t xml:space="preserve"> собою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 8х</w:t>
      </w:r>
      <w:r w:rsidR="00FC655F">
        <w:rPr>
          <w:rFonts w:ascii="Times New Roman" w:hAnsi="Times New Roman" w:cs="Times New Roman"/>
          <w:sz w:val="28"/>
          <w:szCs w:val="28"/>
          <w:lang w:val="uk-UA"/>
        </w:rPr>
        <w:t xml:space="preserve">4 см (перетин чавунного блоку) </w:t>
      </w:r>
      <w:r w:rsidR="00907A66">
        <w:rPr>
          <w:rFonts w:ascii="Times New Roman" w:hAnsi="Times New Roman" w:cs="Times New Roman"/>
          <w:sz w:val="28"/>
          <w:szCs w:val="28"/>
          <w:lang w:val="uk-UA"/>
        </w:rPr>
        <w:t>з несуцільністю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повітряної </w:t>
      </w:r>
      <w:r w:rsidR="00907A66">
        <w:rPr>
          <w:rFonts w:ascii="Times New Roman" w:hAnsi="Times New Roman" w:cs="Times New Roman"/>
          <w:sz w:val="28"/>
          <w:szCs w:val="28"/>
          <w:lang w:val="uk-UA"/>
        </w:rPr>
        <w:t xml:space="preserve">раковини 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діаметром </w:t>
      </w:r>
      <w:r w:rsidR="009F048D" w:rsidRPr="009F048D">
        <w:rPr>
          <w:rFonts w:ascii="Times New Roman" w:hAnsi="Times New Roman" w:cs="Times New Roman"/>
          <w:sz w:val="28"/>
          <w:szCs w:val="28"/>
        </w:rPr>
        <w:t>1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см. На одну з граней (припустимо верхню) впливає температура печі 873К, нехай температура зовнішнього середовища постійна </w:t>
      </w:r>
      <w:r w:rsidR="00907A66">
        <w:rPr>
          <w:rFonts w:ascii="Times New Roman" w:hAnsi="Times New Roman" w:cs="Times New Roman"/>
          <w:sz w:val="28"/>
          <w:szCs w:val="28"/>
          <w:lang w:val="uk-UA"/>
        </w:rPr>
        <w:t xml:space="preserve">і дорівнює 293К. Решта необхідних параметрів вказані в </w:t>
      </w:r>
      <w:r w:rsidR="00907A66" w:rsidRPr="000F0937">
        <w:rPr>
          <w:rFonts w:ascii="Times New Roman" w:hAnsi="Times New Roman" w:cs="Times New Roman"/>
          <w:sz w:val="28"/>
          <w:szCs w:val="28"/>
          <w:lang w:val="uk-UA"/>
        </w:rPr>
        <w:t>довідков</w:t>
      </w:r>
      <w:r w:rsidR="00553540" w:rsidRPr="000F093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F0937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553540" w:rsidRPr="000F0937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 xml:space="preserve"> (табл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 xml:space="preserve"> 1, 2 та 3)</w:t>
      </w:r>
    </w:p>
    <w:p w:rsidR="00946B31" w:rsidRDefault="00946B31" w:rsidP="008A0DA3">
      <w:pPr>
        <w:spacing w:before="240"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73BC">
        <w:rPr>
          <w:rFonts w:ascii="Times New Roman" w:hAnsi="Times New Roman" w:cs="Times New Roman"/>
          <w:i/>
          <w:sz w:val="28"/>
          <w:szCs w:val="28"/>
          <w:lang w:val="uk-UA"/>
        </w:rPr>
        <w:t>Хід роботи</w:t>
      </w:r>
    </w:p>
    <w:p w:rsidR="008A0DA3" w:rsidRPr="008A0DA3" w:rsidRDefault="008A0DA3" w:rsidP="008A0DA3">
      <w:pPr>
        <w:spacing w:after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0DA3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на базі 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програмн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пакет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Comsol Multiphysics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версії 4.3 (ярлик на «Робочому столі» комп’ютера).</w:t>
      </w:r>
    </w:p>
    <w:p w:rsidR="00B219DA" w:rsidRPr="00011691" w:rsidRDefault="00093069" w:rsidP="0009306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Вибір початкових налаштувань моделювання:</w:t>
      </w:r>
    </w:p>
    <w:p w:rsidR="0055644E" w:rsidRDefault="00093069" w:rsidP="00093069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вибору налаштувань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wizard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обрати розмірність простору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натиснути «Далі» -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9075" cy="2571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69" w:rsidRDefault="00093069" w:rsidP="00093069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фізику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Heat Transfer &gt; Heat Transfer in Solid (ht).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 «Далі»</w:t>
      </w:r>
    </w:p>
    <w:p w:rsidR="00093069" w:rsidRPr="006873BC" w:rsidRDefault="00093069" w:rsidP="006873BC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Обрати о</w:t>
      </w:r>
      <w:r>
        <w:rPr>
          <w:rFonts w:ascii="Times New Roman" w:hAnsi="Times New Roman" w:cs="Times New Roman"/>
          <w:sz w:val="28"/>
          <w:szCs w:val="28"/>
        </w:rPr>
        <w:t>бласть 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ізу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09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Dependent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Finish -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9568DA3" wp14:editId="78847111">
            <wp:extent cx="228632" cy="190527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69" w:rsidRPr="00011691" w:rsidRDefault="00093069" w:rsidP="006873BC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Створення геометрії моделі:</w:t>
      </w:r>
    </w:p>
    <w:p w:rsidR="00093069" w:rsidRDefault="00093069" w:rsidP="0009306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обрати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вкладці </w:t>
      </w:r>
      <w:r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розмірність геоме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 xml:space="preserve">трії </w:t>
      </w:r>
      <w:r w:rsidR="009F048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093069" w:rsidRPr="00946B31" w:rsidRDefault="00946B31" w:rsidP="0009306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Rectangle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B31" w:rsidRPr="00946B31" w:rsidRDefault="00946B31" w:rsidP="00946B31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B31"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кн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налаштувань </w:t>
      </w:r>
      <w:r>
        <w:rPr>
          <w:rFonts w:ascii="Times New Roman" w:hAnsi="Times New Roman" w:cs="Times New Roman"/>
          <w:sz w:val="28"/>
          <w:szCs w:val="28"/>
          <w:lang w:val="en-US"/>
        </w:rPr>
        <w:t>Rectangle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розміри ОК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 xml:space="preserve"> (8х4 см)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Selected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Координати положення ОК залишити без змін (рис. 1).</w:t>
      </w:r>
    </w:p>
    <w:p w:rsidR="00946B31" w:rsidRDefault="003D3941" w:rsidP="009F048D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85714" cy="4457143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8D" w:rsidRPr="00176B82" w:rsidRDefault="009F048D" w:rsidP="009F048D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Рис. 1.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Вікно налаштувань геометрії об’єкта (прямокутник)</w:t>
      </w:r>
    </w:p>
    <w:p w:rsidR="00946B31" w:rsidRPr="00946B31" w:rsidRDefault="00946B31" w:rsidP="00946B31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B31" w:rsidRDefault="00946B31" w:rsidP="00946B31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B31"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кн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налаштувань </w:t>
      </w:r>
      <w:r>
        <w:rPr>
          <w:rFonts w:ascii="Times New Roman" w:hAnsi="Times New Roman" w:cs="Times New Roman"/>
          <w:sz w:val="28"/>
          <w:szCs w:val="28"/>
          <w:lang w:val="en-US"/>
        </w:rPr>
        <w:t>Circle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розміри 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>дефекту (</w:t>
      </w:r>
      <w:r w:rsidR="009F04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F048D" w:rsidRPr="009F048D">
        <w:rPr>
          <w:rFonts w:ascii="Times New Roman" w:hAnsi="Times New Roman" w:cs="Times New Roman"/>
          <w:sz w:val="28"/>
          <w:szCs w:val="28"/>
          <w:lang w:val="uk-UA"/>
        </w:rPr>
        <w:t>=1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>см), кооридати центра радіуса дефекту х=</w:t>
      </w:r>
      <w:r w:rsidR="003D39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04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F048D" w:rsidRPr="009F048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3D39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3DB0">
        <w:rPr>
          <w:rFonts w:ascii="Times New Roman" w:hAnsi="Times New Roman" w:cs="Times New Roman"/>
          <w:sz w:val="28"/>
          <w:szCs w:val="28"/>
          <w:lang w:val="uk-UA"/>
        </w:rPr>
        <w:t xml:space="preserve"> (рис. 2)</w:t>
      </w:r>
      <w:r w:rsidR="009F048D" w:rsidRPr="009F04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048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48D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4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DB0" w:rsidRDefault="00473DB0" w:rsidP="00473DB0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D10CC5A" wp14:editId="387C8A23">
            <wp:extent cx="3266667" cy="4447619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4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C9" w:rsidRDefault="00473DB0" w:rsidP="006873B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3DB0">
        <w:rPr>
          <w:rFonts w:ascii="Times New Roman" w:hAnsi="Times New Roman" w:cs="Times New Roman"/>
          <w:sz w:val="28"/>
          <w:szCs w:val="28"/>
          <w:lang w:val="uk-UA"/>
        </w:rPr>
        <w:t>Рис. 2.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Вікно налаштувань геометрії об’єкта (круг)</w:t>
      </w:r>
    </w:p>
    <w:p w:rsidR="00473DB0" w:rsidRPr="00011691" w:rsidRDefault="00473DB0" w:rsidP="006873BC">
      <w:pPr>
        <w:pStyle w:val="a5"/>
        <w:tabs>
          <w:tab w:val="left" w:pos="426"/>
        </w:tabs>
        <w:spacing w:before="240"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Вибір матеріалів ОК та дефекту:</w:t>
      </w:r>
    </w:p>
    <w:p w:rsidR="00473DB0" w:rsidRPr="00473DB0" w:rsidRDefault="00473DB0" w:rsidP="00473DB0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праву клавішу миші і обрати бібліотеку матеріалів –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47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47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Browser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DB0" w:rsidRDefault="00473DB0" w:rsidP="00473DB0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полі пошуку вписати </w:t>
      </w:r>
      <w:r>
        <w:rPr>
          <w:rFonts w:ascii="Times New Roman" w:hAnsi="Times New Roman" w:cs="Times New Roman"/>
          <w:sz w:val="28"/>
          <w:szCs w:val="28"/>
          <w:lang w:val="en-US"/>
        </w:rPr>
        <w:t>Cast</w:t>
      </w:r>
      <w:r w:rsidRPr="0047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Iron</w:t>
      </w:r>
      <w:r w:rsidRPr="00473D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чавун</w:t>
      </w:r>
      <w:r w:rsidRPr="00473D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виконати пошук. </w:t>
      </w:r>
      <w:r w:rsidR="00D365C9">
        <w:rPr>
          <w:rFonts w:ascii="Times New Roman" w:hAnsi="Times New Roman" w:cs="Times New Roman"/>
          <w:sz w:val="28"/>
          <w:szCs w:val="28"/>
          <w:lang w:val="uk-UA"/>
        </w:rPr>
        <w:t>Виділити лівою кн. миші матеріал і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одати </w:t>
      </w:r>
      <w:r w:rsidR="00D365C9">
        <w:rPr>
          <w:rFonts w:ascii="Times New Roman" w:hAnsi="Times New Roman" w:cs="Times New Roman"/>
          <w:sz w:val="28"/>
          <w:szCs w:val="28"/>
          <w:lang w:val="uk-UA"/>
        </w:rPr>
        <w:t>його до налаштувань моделі (рис. 3).</w:t>
      </w:r>
    </w:p>
    <w:p w:rsidR="00D365C9" w:rsidRPr="00D365C9" w:rsidRDefault="00D365C9" w:rsidP="00D365C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9CF9963" wp14:editId="5C3C49BF">
            <wp:extent cx="3219048" cy="1666667"/>
            <wp:effectExtent l="0" t="0" r="63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3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C9" w:rsidRPr="00D365C9" w:rsidRDefault="00D365C9" w:rsidP="00D365C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5C9">
        <w:rPr>
          <w:rFonts w:ascii="Times New Roman" w:hAnsi="Times New Roman" w:cs="Times New Roman"/>
          <w:sz w:val="28"/>
          <w:szCs w:val="28"/>
          <w:lang w:val="uk-UA"/>
        </w:rPr>
        <w:t>Рис. 3.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Вікно бібліотеки матеріалів</w:t>
      </w:r>
    </w:p>
    <w:p w:rsidR="00D365C9" w:rsidRDefault="00D365C9" w:rsidP="00473DB0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матеріалу вказати елемент геометрії, що відповідає ОК. Автоматично в даному вікні вказано всі елементи геометрії, тому елемент, що відповідає дефекту необхідно видалити з переліку елементів. Обравши елемент під номером 2, дефект у вікні відображення моделі змінить свій колір і може бути видалений кнопкою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7211" cy="190527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B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B40" w:rsidRDefault="002A7B40" w:rsidP="000F0937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вкладці характеристик матеріалу перевірити </w:t>
      </w:r>
      <w:r w:rsidR="000F0937">
        <w:rPr>
          <w:rFonts w:ascii="Times New Roman" w:hAnsi="Times New Roman" w:cs="Times New Roman"/>
          <w:sz w:val="28"/>
          <w:szCs w:val="28"/>
          <w:lang w:val="uk-UA"/>
        </w:rPr>
        <w:t>значення коефіцієнта теплопровідності, питомої теплоємності та щільності матеріалу ОК (рис. 4)</w:t>
      </w:r>
      <w:r w:rsidR="00924947">
        <w:rPr>
          <w:rFonts w:ascii="Times New Roman" w:hAnsi="Times New Roman" w:cs="Times New Roman"/>
          <w:sz w:val="28"/>
          <w:szCs w:val="28"/>
          <w:lang w:val="uk-UA"/>
        </w:rPr>
        <w:t>. Дані вказаних характеристик для деяких матеріалів додано до таблиць 1, 2 та 3.</w:t>
      </w:r>
    </w:p>
    <w:p w:rsidR="000F0937" w:rsidRDefault="00924947" w:rsidP="00924947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30A7B6A" wp14:editId="742D7CF4">
            <wp:extent cx="3790476" cy="5019048"/>
            <wp:effectExtent l="0" t="0" r="63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4_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5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47" w:rsidRDefault="00924947" w:rsidP="00924947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4.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Вікно налаштувань матеріалу</w:t>
      </w:r>
    </w:p>
    <w:p w:rsidR="00570DCF" w:rsidRPr="00473DB0" w:rsidRDefault="00570DCF" w:rsidP="00570DCF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праву клавішу миші і обрати бібліотеку матеріалів –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47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47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Browser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DCF" w:rsidRDefault="00570DCF" w:rsidP="00570DCF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полі пошуку вписати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473D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</w:t>
      </w:r>
      <w:r w:rsidRPr="00473D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і виконати пошук. Виділити лівою кн. миші матеріал і додати його до налаштувань моделі (рис. 3).</w:t>
      </w:r>
    </w:p>
    <w:p w:rsidR="00570DCF" w:rsidRDefault="00570DCF" w:rsidP="00570DCF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вікні налаштувань матеріалу вказати елемент геометрії, що відповідає дефекту. В даному вікні може бути не вказано жодного елемента геометрії, тому елемент, що відповідає дефекту необхідно додати до переліку елементів. У вікні відображення моделі вибрати елемент що відповідає дефекту і натиснути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28632" cy="190527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. В переліку елементів геометрії буде додано елемент під номером 2.</w:t>
      </w:r>
    </w:p>
    <w:p w:rsidR="000F0937" w:rsidRDefault="00570DCF" w:rsidP="00570DCF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вкладці характеристик матеріалу перевірити значення коефіцієнта теплопровідності, питомої теплоємності та щільності матеріалу дефекту. Дані вказаних характеристик для деяких матеріалів додано до таблиць 1, 2 та 3.</w:t>
      </w:r>
    </w:p>
    <w:p w:rsidR="006873BC" w:rsidRPr="006873BC" w:rsidRDefault="006873BC" w:rsidP="006873BC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56E" w:rsidRPr="00011691" w:rsidRDefault="0083556E" w:rsidP="006873BC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Налаштування параметрів теплового випромінювання:</w:t>
      </w:r>
    </w:p>
    <w:p w:rsidR="00570DCF" w:rsidRDefault="0083556E" w:rsidP="0083556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початкову температуру елементів моделі: у вікні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Solids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Initial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Values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1, на вкладці налаштувань початкових умов для елементів моделі ОК (під номером 1) та дефект (під номером 2) в полі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Initial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Values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 має бути 293.15 К.</w:t>
      </w:r>
    </w:p>
    <w:p w:rsidR="0083556E" w:rsidRDefault="0083556E" w:rsidP="00E77A2E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15C4753" wp14:editId="3C291B83">
            <wp:extent cx="3123810" cy="3419048"/>
            <wp:effectExtent l="0" t="0" r="63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5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10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2E" w:rsidRDefault="00E77A2E" w:rsidP="00E77A2E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76B82" w:rsidRPr="0083556E">
        <w:rPr>
          <w:rFonts w:ascii="Times New Roman" w:hAnsi="Times New Roman" w:cs="Times New Roman"/>
          <w:sz w:val="28"/>
          <w:szCs w:val="28"/>
          <w:lang w:val="uk-UA"/>
        </w:rPr>
        <w:t>алаштуван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76B82"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умов для елементів моделі</w:t>
      </w:r>
    </w:p>
    <w:p w:rsidR="00E77A2E" w:rsidRPr="00473DB0" w:rsidRDefault="00E77A2E" w:rsidP="00E77A2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56E">
        <w:rPr>
          <w:rFonts w:ascii="Times New Roman" w:hAnsi="Times New Roman" w:cs="Times New Roman"/>
          <w:sz w:val="28"/>
          <w:szCs w:val="28"/>
          <w:lang w:val="en-US"/>
        </w:rPr>
        <w:t>Solids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="00195C12">
        <w:rPr>
          <w:rFonts w:ascii="Times New Roman" w:hAnsi="Times New Roman" w:cs="Times New Roman"/>
          <w:sz w:val="28"/>
          <w:szCs w:val="28"/>
          <w:lang w:val="uk-UA"/>
        </w:rPr>
        <w:t xml:space="preserve">елемент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Pr="00E77A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56E" w:rsidRDefault="00E77A2E" w:rsidP="0083556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поле елементів 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Boundary</w:t>
      </w:r>
      <w:r w:rsidRPr="00E77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Selection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елемент, що відповідає верхній грані ОК – у вікну відображення моделі виділити лівою кн. миші верхню грань поверхні ОК і натиснути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28632" cy="190527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(або ж натиснути кнопку вставки елемента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9579" cy="219106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, у відкритому вікні вставки вписати номер грані – 3 і натиснути ОК).</w:t>
      </w:r>
    </w:p>
    <w:p w:rsidR="00E77A2E" w:rsidRDefault="00E77A2E" w:rsidP="0083556E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полі </w:t>
      </w:r>
      <w:r w:rsidR="00195C12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="00195C12">
        <w:rPr>
          <w:rFonts w:ascii="Times New Roman" w:hAnsi="Times New Roman" w:cs="Times New Roman"/>
          <w:sz w:val="28"/>
          <w:szCs w:val="28"/>
          <w:lang w:val="uk-UA"/>
        </w:rPr>
        <w:t xml:space="preserve"> вікна налаштувань вписати 873К (рис.6).</w:t>
      </w:r>
    </w:p>
    <w:p w:rsidR="00195C12" w:rsidRDefault="00195C12" w:rsidP="00195C12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E701E09" wp14:editId="3E3D2DF0">
            <wp:extent cx="3095238" cy="3647619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6_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12" w:rsidRPr="003D3941" w:rsidRDefault="00195C12" w:rsidP="0050144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>. Температурні налаштування грані ОК</w:t>
      </w:r>
    </w:p>
    <w:p w:rsidR="00195C12" w:rsidRPr="00195C12" w:rsidRDefault="00195C12" w:rsidP="006873BC">
      <w:pPr>
        <w:pStyle w:val="a5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Для найпростіших моделей, на першому етапі попереднього розрахунку можна задати сітку за замовчуванням: у вікні </w:t>
      </w:r>
      <w:r w:rsidRPr="00195C12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C12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Pr="00195C12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1 &gt; Mesh1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 змінюючи автоматичних налаштувань 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C12" w:rsidRPr="00011691" w:rsidRDefault="0050144F" w:rsidP="006873BC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691">
        <w:rPr>
          <w:rFonts w:ascii="Times New Roman" w:hAnsi="Times New Roman" w:cs="Times New Roman"/>
          <w:i/>
          <w:sz w:val="28"/>
          <w:szCs w:val="28"/>
        </w:rPr>
        <w:t>Параметри моделювання:</w:t>
      </w:r>
    </w:p>
    <w:p w:rsidR="00195C12" w:rsidRDefault="0050144F" w:rsidP="005E3ADD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542662">
        <w:rPr>
          <w:rFonts w:ascii="Times New Roman" w:hAnsi="Times New Roman" w:cs="Times New Roman"/>
          <w:sz w:val="28"/>
          <w:szCs w:val="28"/>
          <w:lang w:val="en-US"/>
        </w:rPr>
        <w:t xml:space="preserve"> 1 &gt;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542662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542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Dependent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</w:t>
      </w:r>
      <w:r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час моделювання від 0с до 30с з кроком 1с -  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>range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>(0,1,30)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15E" w:rsidRPr="006873BC" w:rsidRDefault="0050144F" w:rsidP="006873BC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Перейти</w:t>
      </w:r>
      <w:r w:rsidR="00296D4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96D4B"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вікні </w:t>
      </w:r>
      <w:r w:rsidR="00296D4B" w:rsidRPr="0050144F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296D4B"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4B" w:rsidRPr="0050144F"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96D4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натиснути </w:t>
      </w:r>
      <w:r>
        <w:rPr>
          <w:rFonts w:ascii="Times New Roman" w:hAnsi="Times New Roman" w:cs="Times New Roman"/>
          <w:sz w:val="28"/>
          <w:szCs w:val="28"/>
          <w:lang w:val="en-US"/>
        </w:rPr>
        <w:t>Compute</w:t>
      </w:r>
      <w:r w:rsidRPr="00296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4F" w:rsidRPr="00011691" w:rsidRDefault="0050144F" w:rsidP="006873BC">
      <w:pPr>
        <w:spacing w:before="240" w:after="0"/>
        <w:ind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Обр</w:t>
      </w:r>
      <w:r w:rsidR="00542662" w:rsidRPr="0001169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о</w:t>
      </w:r>
      <w:r w:rsidRPr="0001169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бка та </w:t>
      </w:r>
      <w:r w:rsidR="00EA358F" w:rsidRPr="0001169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візуалізація результатів</w:t>
      </w:r>
    </w:p>
    <w:p w:rsidR="00542662" w:rsidRDefault="00542662" w:rsidP="0054266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44F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50144F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Pr="00296D4B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 xml:space="preserve">urface. </w:t>
      </w:r>
      <w:r>
        <w:rPr>
          <w:rFonts w:ascii="Times New Roman" w:hAnsi="Times New Roman" w:cs="Times New Roman"/>
          <w:sz w:val="28"/>
          <w:szCs w:val="28"/>
          <w:lang w:val="uk-UA"/>
        </w:rPr>
        <w:t>У вікні налаштувань</w:t>
      </w:r>
      <w:r w:rsidR="00296D4B" w:rsidRPr="00296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D4B">
        <w:rPr>
          <w:rFonts w:ascii="Times New Roman" w:hAnsi="Times New Roman" w:cs="Times New Roman"/>
          <w:sz w:val="28"/>
          <w:szCs w:val="28"/>
        </w:rPr>
        <w:t>в</w:t>
      </w:r>
      <w:r w:rsidR="00296D4B" w:rsidRPr="00296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D4B">
        <w:rPr>
          <w:rFonts w:ascii="Times New Roman" w:hAnsi="Times New Roman" w:cs="Times New Roman"/>
          <w:sz w:val="28"/>
          <w:szCs w:val="28"/>
        </w:rPr>
        <w:t>меню</w:t>
      </w:r>
      <w:r w:rsidR="00296D4B" w:rsidRPr="00296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>Coloring</w:t>
      </w:r>
      <w:r w:rsidR="00296D4B" w:rsidRPr="00296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96D4B" w:rsidRPr="00296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>Style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D4B">
        <w:rPr>
          <w:rFonts w:ascii="Times New Roman" w:hAnsi="Times New Roman" w:cs="Times New Roman"/>
          <w:sz w:val="28"/>
          <w:szCs w:val="28"/>
          <w:lang w:val="uk-UA"/>
        </w:rPr>
        <w:t>в пол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296D4B" w:rsidRPr="00296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4B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296D4B">
        <w:rPr>
          <w:rFonts w:ascii="Times New Roman" w:hAnsi="Times New Roman" w:cs="Times New Roman"/>
          <w:sz w:val="28"/>
          <w:szCs w:val="28"/>
          <w:lang w:val="en-US"/>
        </w:rPr>
        <w:t xml:space="preserve">Rainbow. </w:t>
      </w:r>
      <w:r w:rsidR="00296D4B">
        <w:rPr>
          <w:rFonts w:ascii="Times New Roman" w:hAnsi="Times New Roman" w:cs="Times New Roman"/>
          <w:sz w:val="28"/>
          <w:szCs w:val="28"/>
          <w:lang w:val="uk-UA"/>
        </w:rPr>
        <w:t>Результат моделювання:</w:t>
      </w:r>
    </w:p>
    <w:p w:rsidR="00B47A65" w:rsidRPr="00BB3C28" w:rsidRDefault="00296D4B" w:rsidP="006873BC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D1D64B4" wp14:editId="4BAD3697">
            <wp:extent cx="5940425" cy="3500755"/>
            <wp:effectExtent l="0" t="0" r="3175" b="444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Рис. 7.</w:t>
      </w:r>
      <w:r w:rsidR="00E33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937" w:rsidRPr="00BB3C28">
        <w:rPr>
          <w:rFonts w:ascii="Times New Roman" w:hAnsi="Times New Roman" w:cs="Times New Roman"/>
          <w:sz w:val="28"/>
          <w:szCs w:val="28"/>
          <w:lang w:val="uk-UA"/>
        </w:rPr>
        <w:t>Розподіл теплового поля в об'єкті з дефектом</w:t>
      </w:r>
      <w:r w:rsidR="00E33937">
        <w:rPr>
          <w:rFonts w:ascii="Times New Roman" w:hAnsi="Times New Roman" w:cs="Times New Roman"/>
          <w:sz w:val="28"/>
          <w:szCs w:val="28"/>
          <w:lang w:val="uk-UA"/>
        </w:rPr>
        <w:t xml:space="preserve"> круглої</w:t>
      </w:r>
      <w:r w:rsidR="00E33937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</w:p>
    <w:p w:rsidR="00B219DA" w:rsidRPr="00011691" w:rsidRDefault="00B219DA" w:rsidP="006873BC">
      <w:pPr>
        <w:spacing w:before="240"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Побудова термопрофілю підпо</w:t>
      </w:r>
      <w:r w:rsidR="007E5424" w:rsidRPr="00011691">
        <w:rPr>
          <w:rFonts w:ascii="Times New Roman" w:hAnsi="Times New Roman" w:cs="Times New Roman"/>
          <w:i/>
          <w:sz w:val="28"/>
          <w:szCs w:val="28"/>
          <w:lang w:val="uk-UA"/>
        </w:rPr>
        <w:t>верхневої області над дефектом:</w:t>
      </w:r>
    </w:p>
    <w:p w:rsidR="007E5424" w:rsidRDefault="007E5424" w:rsidP="007E5424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 праву клавішу миші і обрати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вікні налаштувань передбачити:</w:t>
      </w:r>
    </w:p>
    <w:p w:rsidR="007E5424" w:rsidRDefault="007E5424" w:rsidP="007E542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124636" cy="3477111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8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34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24" w:rsidRDefault="007E5424" w:rsidP="007E542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8.</w:t>
      </w:r>
      <w:r w:rsidR="00176B82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Налаштування </w:t>
      </w:r>
      <w:r w:rsidR="00EF02CD">
        <w:rPr>
          <w:rFonts w:ascii="Times New Roman" w:hAnsi="Times New Roman" w:cs="Times New Roman"/>
          <w:sz w:val="28"/>
          <w:szCs w:val="28"/>
          <w:lang w:val="uk-UA"/>
        </w:rPr>
        <w:t>координат точок</w:t>
      </w:r>
    </w:p>
    <w:p w:rsidR="00215D18" w:rsidRPr="00215D18" w:rsidRDefault="007E5424" w:rsidP="007E5424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Далі у вікні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&gt; 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F711E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Graph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5D18" w:rsidRPr="00215D18" w:rsidRDefault="00215D18" w:rsidP="007E5424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В налаштуваннях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Graph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обрати набір даних </w:t>
      </w:r>
      <w:r w:rsidR="007E5424"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424" w:rsidRPr="00215D18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="007E5424"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424" w:rsidRPr="00215D1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E5424"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7E5424"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D18" w:rsidRDefault="00215D18" w:rsidP="00215D18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В полі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Selection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обрати варіант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та виділи</w:t>
      </w:r>
      <w:r>
        <w:rPr>
          <w:rFonts w:ascii="Times New Roman" w:hAnsi="Times New Roman" w:cs="Times New Roman"/>
          <w:sz w:val="28"/>
          <w:szCs w:val="28"/>
          <w:lang w:val="uk-UA"/>
        </w:rPr>
        <w:t>ти відліки часі</w:t>
      </w:r>
      <w:r w:rsidR="00B219DA" w:rsidRPr="00215D18">
        <w:rPr>
          <w:rFonts w:ascii="Times New Roman" w:hAnsi="Times New Roman" w:cs="Times New Roman"/>
          <w:sz w:val="28"/>
          <w:szCs w:val="28"/>
          <w:lang w:val="uk-UA"/>
        </w:rPr>
        <w:t>, в яких необхідно отримати рішення (можна виділити весь діапазон, але щоб не завантажувати графік, в даному прикладі це зроблено з кроком 3с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>, утримуючи клавішу Ctrl</w:t>
      </w:r>
      <w:r w:rsidR="00B219DA" w:rsidRPr="00215D1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рис.9</w:t>
      </w:r>
      <w:r w:rsidR="00B219DA"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5D18" w:rsidRDefault="00215D18" w:rsidP="00215D18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інших меню та підменю можна ввести налаштування графіка – підписи осей, назва графіку (Термопрофіль поверхності ОК).</w:t>
      </w:r>
    </w:p>
    <w:p w:rsidR="00215D18" w:rsidRDefault="00215D18" w:rsidP="00215D18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96057" cy="5096587"/>
            <wp:effectExtent l="0" t="0" r="9525" b="889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509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18" w:rsidRDefault="00215D18" w:rsidP="006873BC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9. </w:t>
      </w:r>
      <w:r w:rsidR="00EF02CD">
        <w:rPr>
          <w:rFonts w:ascii="Times New Roman" w:hAnsi="Times New Roman" w:cs="Times New Roman"/>
          <w:sz w:val="28"/>
          <w:szCs w:val="28"/>
          <w:lang w:val="uk-UA"/>
        </w:rPr>
        <w:t>Налаштування параметрів графіка</w:t>
      </w:r>
    </w:p>
    <w:p w:rsidR="00B219DA" w:rsidRDefault="00B219DA" w:rsidP="00215D18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Після натискання кнопки </w:t>
      </w:r>
      <w:r w:rsid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отримуємо розподіл температурного поля підповерхневої області ОК в різні моменти часу (</w:t>
      </w:r>
      <w:r w:rsidR="00885F37" w:rsidRPr="00215D18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15D1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15D18" w:rsidRDefault="00215D18" w:rsidP="00215D18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0CC7A64" wp14:editId="3F80088C">
            <wp:extent cx="5940425" cy="3693795"/>
            <wp:effectExtent l="0" t="0" r="3175" b="190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18" w:rsidRPr="00215D18" w:rsidRDefault="00215D18" w:rsidP="006873BC">
      <w:pPr>
        <w:pStyle w:val="a5"/>
        <w:tabs>
          <w:tab w:val="left" w:pos="426"/>
        </w:tabs>
        <w:spacing w:after="24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EF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Термопрофіль поверхні ОК в задані моменти часу</w:t>
      </w:r>
    </w:p>
    <w:p w:rsidR="00B219DA" w:rsidRPr="00BB3C28" w:rsidRDefault="00115934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Стає очевидним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, що наявність дефекту викликає нерівномірність температурного поля на поверхні ОК. У кожен наступний момент часу перепад температури між точкою, де спостерігається пік температури (х = 0.04)</w:t>
      </w:r>
      <w:r w:rsidR="002A0B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і фіксованою точкою на ОК (наприклад x = 0.06) спочатку збільшується, а потім </w:t>
      </w:r>
      <w:r w:rsidR="00B219DA" w:rsidRPr="00C64646">
        <w:rPr>
          <w:rFonts w:ascii="Times New Roman" w:hAnsi="Times New Roman" w:cs="Times New Roman"/>
          <w:sz w:val="28"/>
          <w:szCs w:val="28"/>
          <w:lang w:val="uk-UA"/>
        </w:rPr>
        <w:t xml:space="preserve">зменшується: </w:t>
      </w:r>
      <w:r w:rsidR="00C64646" w:rsidRPr="00C64646">
        <w:rPr>
          <w:rFonts w:ascii="Times New Roman" w:hAnsi="Times New Roman" w:cs="Times New Roman"/>
          <w:sz w:val="28"/>
          <w:szCs w:val="28"/>
          <w:lang w:val="uk-UA"/>
        </w:rPr>
        <w:t>ΔT≈8</w:t>
      </w:r>
      <w:r w:rsidR="00B219DA" w:rsidRPr="00C64646">
        <w:rPr>
          <w:rFonts w:ascii="Times New Roman" w:hAnsi="Times New Roman" w:cs="Times New Roman"/>
          <w:sz w:val="28"/>
          <w:szCs w:val="28"/>
          <w:lang w:val="uk-UA"/>
        </w:rPr>
        <w:t>0;</w:t>
      </w:r>
      <w:r w:rsidR="00C64646" w:rsidRPr="00C64646">
        <w:rPr>
          <w:rFonts w:ascii="Times New Roman" w:hAnsi="Times New Roman" w:cs="Times New Roman"/>
          <w:sz w:val="28"/>
          <w:szCs w:val="28"/>
          <w:lang w:val="uk-UA"/>
        </w:rPr>
        <w:t xml:space="preserve"> 110;</w:t>
      </w:r>
      <w:r w:rsidR="00B219DA" w:rsidRPr="00C64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646" w:rsidRPr="00C646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219DA" w:rsidRPr="00C64646">
        <w:rPr>
          <w:rFonts w:ascii="Times New Roman" w:hAnsi="Times New Roman" w:cs="Times New Roman"/>
          <w:sz w:val="28"/>
          <w:szCs w:val="28"/>
          <w:lang w:val="uk-UA"/>
        </w:rPr>
        <w:t>0; 90</w:t>
      </w:r>
      <w:r w:rsidR="00C64646" w:rsidRPr="00C64646">
        <w:rPr>
          <w:rFonts w:ascii="Times New Roman" w:hAnsi="Times New Roman" w:cs="Times New Roman"/>
          <w:sz w:val="28"/>
          <w:szCs w:val="28"/>
          <w:lang w:val="uk-UA"/>
        </w:rPr>
        <w:t>; ..</w:t>
      </w:r>
      <w:r w:rsidR="002A0BA1" w:rsidRPr="00C646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4646" w:rsidRPr="00C6464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2A0BA1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Максимальне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перепаду температур досягається </w:t>
      </w:r>
      <w:r w:rsidR="006873BC" w:rsidRPr="006873B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219DA" w:rsidRPr="006873BC">
        <w:rPr>
          <w:rFonts w:ascii="Times New Roman" w:hAnsi="Times New Roman" w:cs="Times New Roman"/>
          <w:sz w:val="28"/>
          <w:szCs w:val="28"/>
          <w:lang w:val="uk-UA"/>
        </w:rPr>
        <w:t>3 с.</w:t>
      </w:r>
      <w:r w:rsidR="002A0BA1" w:rsidRPr="006873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0BA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чого можна зробити висновок, що нагрів ОК при даному теплов</w:t>
      </w:r>
      <w:r w:rsidR="00C64646">
        <w:rPr>
          <w:rFonts w:ascii="Times New Roman" w:hAnsi="Times New Roman" w:cs="Times New Roman"/>
          <w:sz w:val="28"/>
          <w:szCs w:val="28"/>
          <w:lang w:val="uk-UA"/>
        </w:rPr>
        <w:t>ому потоці можна припинити на ≈5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46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219DA" w:rsidRPr="00BB3C28" w:rsidRDefault="00B219DA" w:rsidP="005E3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Як видно з графіків, дефект </w:t>
      </w:r>
      <w:r w:rsidR="002A0BA1">
        <w:rPr>
          <w:rFonts w:ascii="Times New Roman" w:hAnsi="Times New Roman" w:cs="Times New Roman"/>
          <w:sz w:val="28"/>
          <w:szCs w:val="28"/>
          <w:lang w:val="uk-UA"/>
        </w:rPr>
        <w:t>чинить значний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опір тепловому потоку, який, поширюючись вглиб виробу, обтікає дефект оточуючим</w:t>
      </w:r>
      <w:r w:rsidR="002A0BA1">
        <w:rPr>
          <w:rFonts w:ascii="Times New Roman" w:hAnsi="Times New Roman" w:cs="Times New Roman"/>
          <w:sz w:val="28"/>
          <w:szCs w:val="28"/>
          <w:lang w:val="uk-UA"/>
        </w:rPr>
        <w:t>и шарами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матеріалу. При цьому має місце накопичення тепла в </w:t>
      </w:r>
      <w:r w:rsidR="006A56BD">
        <w:rPr>
          <w:rFonts w:ascii="Times New Roman" w:hAnsi="Times New Roman" w:cs="Times New Roman"/>
          <w:sz w:val="28"/>
          <w:szCs w:val="28"/>
          <w:lang w:val="uk-UA"/>
        </w:rPr>
        <w:t>шарі над дефектом і його нестачу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в шарі за ним, що проявляється в локальному підвищенні температури на поверхні, що нагр</w:t>
      </w:r>
      <w:r w:rsidR="002A0BA1">
        <w:rPr>
          <w:rFonts w:ascii="Times New Roman" w:hAnsi="Times New Roman" w:cs="Times New Roman"/>
          <w:sz w:val="28"/>
          <w:szCs w:val="28"/>
          <w:lang w:val="uk-UA"/>
        </w:rPr>
        <w:t>івається. Таким чином, спостерігається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локалізація температурного перепаду на ділянці над дефектом.</w:t>
      </w:r>
    </w:p>
    <w:p w:rsidR="00E43E25" w:rsidRDefault="00E43E25" w:rsidP="005E3A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E25" w:rsidRPr="00011691" w:rsidRDefault="00B219DA" w:rsidP="00E43E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>Побудова граф</w:t>
      </w:r>
      <w:r w:rsidR="002A0BA1" w:rsidRPr="00011691">
        <w:rPr>
          <w:rFonts w:ascii="Times New Roman" w:hAnsi="Times New Roman" w:cs="Times New Roman"/>
          <w:i/>
          <w:sz w:val="28"/>
          <w:szCs w:val="28"/>
          <w:lang w:val="uk-UA"/>
        </w:rPr>
        <w:t>іка локальної</w:t>
      </w:r>
      <w:r w:rsidRPr="000116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зміни температури від часу</w:t>
      </w:r>
    </w:p>
    <w:p w:rsidR="00330CC1" w:rsidRPr="00330CC1" w:rsidRDefault="00E43E25" w:rsidP="00330CC1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 праву клавішу миші і обрати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вікні налаштувань вказати координати точки в середині ОК</w:t>
      </w:r>
      <w:r w:rsidR="00330CC1">
        <w:rPr>
          <w:rFonts w:ascii="Times New Roman" w:hAnsi="Times New Roman" w:cs="Times New Roman"/>
          <w:sz w:val="28"/>
          <w:szCs w:val="28"/>
          <w:lang w:val="uk-UA"/>
        </w:rPr>
        <w:t xml:space="preserve"> над бездефектною</w:t>
      </w:r>
      <w:r w:rsidR="00330CC1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(х=1,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3E2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09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DA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43E25" w:rsidRPr="00E43E25" w:rsidRDefault="00E43E25" w:rsidP="00E43E25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Sets</w:t>
      </w:r>
      <w:r w:rsidRPr="00093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 праву клавішу миші і обрати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вікні налаштувань вказати координати точки в середині ОК</w:t>
      </w:r>
      <w:r w:rsidR="0033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C1" w:rsidRPr="00BB3C28">
        <w:rPr>
          <w:rFonts w:ascii="Times New Roman" w:hAnsi="Times New Roman" w:cs="Times New Roman"/>
          <w:sz w:val="28"/>
          <w:szCs w:val="28"/>
          <w:lang w:val="uk-UA"/>
        </w:rPr>
        <w:t>над дефектом поблизу по</w:t>
      </w:r>
      <w:r w:rsidR="00330CC1">
        <w:rPr>
          <w:rFonts w:ascii="Times New Roman" w:hAnsi="Times New Roman" w:cs="Times New Roman"/>
          <w:sz w:val="28"/>
          <w:szCs w:val="28"/>
          <w:lang w:val="uk-UA"/>
        </w:rPr>
        <w:t>верхні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(х=4,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3E2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09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DA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43E25" w:rsidRPr="00215D18" w:rsidRDefault="00E43E25" w:rsidP="00E43E25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Далі у вікні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&gt; 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F711E9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="00F711E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Graph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11E9">
        <w:rPr>
          <w:rFonts w:ascii="Times New Roman" w:hAnsi="Times New Roman" w:cs="Times New Roman"/>
          <w:sz w:val="28"/>
          <w:szCs w:val="28"/>
          <w:lang w:val="uk-UA"/>
        </w:rPr>
        <w:t xml:space="preserve">В налаштуваннях в полі вибору значень обрати </w:t>
      </w:r>
      <w:r w:rsidR="00F711E9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="00F711E9"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1E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711E9"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F711E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711E9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F711E9" w:rsidRPr="00215D18" w:rsidRDefault="00F711E9" w:rsidP="00F711E9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&gt; 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Graph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налаштуваннях в полі вибору значень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E54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E43E25" w:rsidRDefault="00F711E9" w:rsidP="00E43E25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F71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Отриманий результат:</w:t>
      </w:r>
    </w:p>
    <w:p w:rsidR="00F711E9" w:rsidRDefault="00151ED2" w:rsidP="00F711E9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33521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E9" w:rsidRDefault="00F711E9" w:rsidP="00F711E9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7C6B" w:rsidRPr="00BB3C28">
        <w:rPr>
          <w:rFonts w:ascii="Times New Roman" w:hAnsi="Times New Roman" w:cs="Times New Roman"/>
          <w:sz w:val="28"/>
          <w:szCs w:val="28"/>
          <w:lang w:val="uk-UA"/>
        </w:rPr>
        <w:t>Залежність те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>мператури від часу над дефектною і бездефектною</w:t>
      </w:r>
      <w:r w:rsidR="00EF02CD">
        <w:rPr>
          <w:rFonts w:ascii="Times New Roman" w:hAnsi="Times New Roman" w:cs="Times New Roman"/>
          <w:sz w:val="28"/>
          <w:szCs w:val="28"/>
          <w:lang w:val="uk-UA"/>
        </w:rPr>
        <w:t xml:space="preserve"> ділянками</w:t>
      </w:r>
    </w:p>
    <w:p w:rsidR="007A7C6B" w:rsidRDefault="007A7C6B" w:rsidP="006873B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ля більшої наочності і точності графічно відобразимо різницю наведених залежностей і знайдемо макси</w:t>
      </w:r>
      <w:r>
        <w:rPr>
          <w:rFonts w:ascii="Times New Roman" w:hAnsi="Times New Roman" w:cs="Times New Roman"/>
          <w:sz w:val="28"/>
          <w:szCs w:val="28"/>
          <w:lang w:val="uk-UA"/>
        </w:rPr>
        <w:t>мальний стрибок температур:</w:t>
      </w:r>
    </w:p>
    <w:p w:rsidR="00F711E9" w:rsidRDefault="003D3941" w:rsidP="00F711E9">
      <w:pPr>
        <w:pStyle w:val="a5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Sets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2D6F">
        <w:rPr>
          <w:rFonts w:ascii="Times New Roman" w:hAnsi="Times New Roman" w:cs="Times New Roman"/>
          <w:sz w:val="28"/>
          <w:szCs w:val="28"/>
          <w:lang w:val="uk-UA"/>
        </w:rPr>
        <w:t xml:space="preserve">У вікні налаштувань вказати об’єднання 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462D6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для дефектної (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2) та бездефектної зон (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D39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 w:rsidR="00462D6F">
        <w:rPr>
          <w:rFonts w:ascii="Times New Roman" w:hAnsi="Times New Roman" w:cs="Times New Roman"/>
          <w:sz w:val="28"/>
          <w:szCs w:val="28"/>
          <w:lang w:val="uk-UA"/>
        </w:rPr>
        <w:t xml:space="preserve"> шляхом віднімання</w:t>
      </w:r>
      <w:r w:rsidRPr="003D39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2D6F" w:rsidRDefault="00462D6F" w:rsidP="00462D6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E2B1053" wp14:editId="551E4440">
            <wp:extent cx="3133334" cy="302857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2_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34" cy="3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41" w:rsidRDefault="00462D6F" w:rsidP="00462D6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12.</w:t>
      </w:r>
      <w:r w:rsidR="00EF02CD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Налаштування характерних точок для графіків</w:t>
      </w:r>
    </w:p>
    <w:p w:rsidR="00462D6F" w:rsidRDefault="00462D6F" w:rsidP="006873BC">
      <w:pPr>
        <w:pStyle w:val="a5"/>
        <w:numPr>
          <w:ilvl w:val="0"/>
          <w:numId w:val="12"/>
        </w:numPr>
        <w:tabs>
          <w:tab w:val="left" w:pos="426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налаштуваннях 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вказати дані для побудови в полі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462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462D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Join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462D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D6F" w:rsidRDefault="00462D6F" w:rsidP="00462D6F">
      <w:pPr>
        <w:pStyle w:val="a5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вікні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&gt; 1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D18">
        <w:rPr>
          <w:rFonts w:ascii="Times New Roman" w:hAnsi="Times New Roman" w:cs="Times New Roman"/>
          <w:sz w:val="28"/>
          <w:szCs w:val="28"/>
          <w:lang w:val="en-US"/>
        </w:rPr>
        <w:t>Graph</w:t>
      </w:r>
      <w:r w:rsidRPr="00215D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налаштуваннях в полі вибору значень обрати </w:t>
      </w:r>
      <w:r>
        <w:rPr>
          <w:rFonts w:ascii="Times New Roman" w:hAnsi="Times New Roman" w:cs="Times New Roman"/>
          <w:sz w:val="28"/>
          <w:szCs w:val="28"/>
          <w:lang w:val="en-US"/>
        </w:rPr>
        <w:t>Join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та час моделювання до 15с (рис.13):</w:t>
      </w:r>
    </w:p>
    <w:p w:rsidR="00462D6F" w:rsidRDefault="00462D6F" w:rsidP="00462D6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3566496" wp14:editId="145D8CB0">
            <wp:extent cx="3143689" cy="254353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6F" w:rsidRPr="00215D18" w:rsidRDefault="00462D6F" w:rsidP="00462D6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13.</w:t>
      </w:r>
      <w:r w:rsidR="00EF02CD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Налаштування параметрів графіка</w:t>
      </w:r>
    </w:p>
    <w:p w:rsidR="00462D6F" w:rsidRDefault="00462D6F" w:rsidP="006873BC">
      <w:pPr>
        <w:pStyle w:val="a5"/>
        <w:numPr>
          <w:ilvl w:val="0"/>
          <w:numId w:val="12"/>
        </w:numPr>
        <w:tabs>
          <w:tab w:val="left" w:pos="426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F71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Отриманий результат:</w:t>
      </w:r>
    </w:p>
    <w:p w:rsidR="007E09FD" w:rsidRDefault="007E09FD" w:rsidP="009A1BE0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45612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DA" w:rsidRPr="00BB3C28" w:rsidRDefault="00462D6F" w:rsidP="006873BC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C6B" w:rsidRPr="00BB3C28">
        <w:rPr>
          <w:rFonts w:ascii="Times New Roman" w:hAnsi="Times New Roman" w:cs="Times New Roman"/>
          <w:sz w:val="28"/>
          <w:szCs w:val="28"/>
          <w:lang w:val="uk-UA"/>
        </w:rPr>
        <w:t>Графік для визначення опти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>маль</w:t>
      </w:r>
      <w:r w:rsidR="007A7C6B" w:rsidRPr="00BB3C28">
        <w:rPr>
          <w:rFonts w:ascii="Times New Roman" w:hAnsi="Times New Roman" w:cs="Times New Roman"/>
          <w:sz w:val="28"/>
          <w:szCs w:val="28"/>
          <w:lang w:val="uk-UA"/>
        </w:rPr>
        <w:t>ного часу нагріву об'єкта контролю</w:t>
      </w:r>
    </w:p>
    <w:p w:rsidR="00B219DA" w:rsidRPr="00BB3C28" w:rsidRDefault="007E09FD" w:rsidP="006873B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ри даних параметрах ОК</w:t>
      </w:r>
      <w:r w:rsidR="00FA4C65">
        <w:rPr>
          <w:rFonts w:ascii="Times New Roman" w:hAnsi="Times New Roman" w:cs="Times New Roman"/>
          <w:sz w:val="28"/>
          <w:szCs w:val="28"/>
          <w:lang w:val="uk-UA"/>
        </w:rPr>
        <w:t xml:space="preserve"> і умовах теплового впливу, оптималь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ний час проведення контролю це 2</w:t>
      </w:r>
      <w:r>
        <w:rPr>
          <w:rFonts w:ascii="Times New Roman" w:hAnsi="Times New Roman" w:cs="Times New Roman"/>
          <w:sz w:val="28"/>
          <w:szCs w:val="28"/>
          <w:lang w:val="uk-UA"/>
        </w:rPr>
        <w:t>-3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 xml:space="preserve"> секунди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. З графіка також видно, що Т має нест</w:t>
      </w:r>
      <w:r w:rsidR="007A7C6B">
        <w:rPr>
          <w:rFonts w:ascii="Times New Roman" w:hAnsi="Times New Roman" w:cs="Times New Roman"/>
          <w:sz w:val="28"/>
          <w:szCs w:val="28"/>
          <w:lang w:val="uk-UA"/>
        </w:rPr>
        <w:t xml:space="preserve">аціонарний характер і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4BA6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секунди починає зменшуватися.</w:t>
      </w:r>
    </w:p>
    <w:p w:rsidR="007A7C6B" w:rsidRPr="00BB3C28" w:rsidRDefault="00B219DA" w:rsidP="006873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C28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885F37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товуючи вищеописану методику аналізу моделі можна також</w:t>
      </w:r>
      <w:r w:rsidR="00FA4C65">
        <w:rPr>
          <w:rFonts w:ascii="Times New Roman" w:hAnsi="Times New Roman" w:cs="Times New Roman"/>
          <w:sz w:val="28"/>
          <w:szCs w:val="28"/>
          <w:lang w:val="uk-UA"/>
        </w:rPr>
        <w:t xml:space="preserve"> оцінити час контролю, необхідний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для виявлення дефекту, що залягає на певній глибині. Для цього потрібно з певним кроком переміщати центр дефекту, і фіксувати, як при цьому змінюється характер теплового поля над дефектом і динамічна характе</w:t>
      </w:r>
      <w:r w:rsidR="00885F37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тика поля локальної області об'єкта.</w:t>
      </w:r>
    </w:p>
    <w:p w:rsidR="00B219DA" w:rsidRPr="00BB3C28" w:rsidRDefault="00176B82" w:rsidP="006873BC">
      <w:pPr>
        <w:spacing w:before="24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0116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91">
        <w:rPr>
          <w:rFonts w:ascii="Times New Roman" w:hAnsi="Times New Roman" w:cs="Times New Roman"/>
          <w:sz w:val="28"/>
          <w:szCs w:val="28"/>
          <w:lang w:val="uk-UA"/>
        </w:rPr>
        <w:t>ЧАСТИНА</w:t>
      </w:r>
    </w:p>
    <w:p w:rsidR="00B219DA" w:rsidRPr="00BB3C28" w:rsidRDefault="00176B82" w:rsidP="006873BC">
      <w:pPr>
        <w:spacing w:before="12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лабораторну роботу</w:t>
      </w:r>
    </w:p>
    <w:p w:rsidR="00CD4058" w:rsidRDefault="007E09FD" w:rsidP="007E09FD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058">
        <w:rPr>
          <w:rFonts w:ascii="Times New Roman" w:hAnsi="Times New Roman" w:cs="Times New Roman"/>
          <w:sz w:val="28"/>
          <w:szCs w:val="28"/>
          <w:lang w:val="uk-UA"/>
        </w:rPr>
        <w:t>Змінити форму дефекту (на еліпс або іншу).</w:t>
      </w:r>
    </w:p>
    <w:p w:rsidR="00CD4058" w:rsidRDefault="007E09FD" w:rsidP="007E09FD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Solids</w:t>
      </w:r>
      <w:r w:rsidR="004A41E8"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1E8" w:rsidRPr="00CD4058">
        <w:rPr>
          <w:rFonts w:ascii="Times New Roman" w:hAnsi="Times New Roman" w:cs="Times New Roman"/>
          <w:sz w:val="28"/>
          <w:szCs w:val="28"/>
          <w:lang w:val="en-US"/>
        </w:rPr>
        <w:t>&gt; Temperature 1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елемент </w:t>
      </w:r>
      <w:r w:rsidR="004A41E8" w:rsidRPr="00CD4058">
        <w:rPr>
          <w:rFonts w:ascii="Times New Roman" w:hAnsi="Times New Roman" w:cs="Times New Roman"/>
          <w:sz w:val="28"/>
          <w:szCs w:val="28"/>
          <w:lang w:val="en-US"/>
        </w:rPr>
        <w:t>Disable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4058" w:rsidRDefault="004A41E8" w:rsidP="007E09FD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Solids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елемент нагрів об’єкта за рахунок теплового потоку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Flux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058" w:rsidRDefault="004A41E8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058">
        <w:rPr>
          <w:rFonts w:ascii="Times New Roman" w:hAnsi="Times New Roman" w:cs="Times New Roman"/>
          <w:sz w:val="28"/>
          <w:szCs w:val="28"/>
          <w:lang w:val="uk-UA"/>
        </w:rPr>
        <w:t>Нехай верхня межа ОК знаходиться під дією теплової потік q = 50 * 10</w:t>
      </w:r>
      <w:r w:rsidRPr="00CD405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Вт/м² (граничні умови 2-го роду), а інші три грані беруть участь в теплообміні з навколишнім середовищем і мають коефіцієнт тепловіддачі h = 20 Вт/м²К (граничні умови 3-го роду). Граничні умови на межі розділу двох середовищ - «ОК-дефект» встановлюються програмою автоматично.</w:t>
      </w:r>
    </w:p>
    <w:p w:rsidR="005F2DFE" w:rsidRPr="00CD4058" w:rsidRDefault="004A41E8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F2DFE" w:rsidRPr="00CD4058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граничних умов перейдемо до вікна налаштувань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Flux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1, виділимо верхню межу ОК (</w:t>
      </w:r>
      <w:r w:rsidR="005F2DFE"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у вікну відображення моделі виділити лівою кн. миші верхню грань поверхні ОК і натиснути </w:t>
      </w:r>
      <w:r w:rsidR="005F2DF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DAB8A5F" wp14:editId="28E81EE0">
            <wp:extent cx="228632" cy="1905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DFE" w:rsidRPr="00CD40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4058"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встановити значення теплового потоку </w:t>
      </w:r>
      <w:r w:rsidR="00CD4058" w:rsidRPr="00CD405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D4058" w:rsidRPr="00CD405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CD4058" w:rsidRPr="00CD4058">
        <w:rPr>
          <w:rFonts w:ascii="Times New Roman" w:hAnsi="Times New Roman" w:cs="Times New Roman"/>
          <w:sz w:val="28"/>
          <w:szCs w:val="28"/>
          <w:lang w:val="uk-UA"/>
        </w:rPr>
        <w:t>=50</w:t>
      </w:r>
      <w:r w:rsidR="00CD4058" w:rsidRPr="00CD40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4058" w:rsidRPr="00CD40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4798">
        <w:rPr>
          <w:rFonts w:ascii="Times New Roman" w:hAnsi="Times New Roman" w:cs="Times New Roman"/>
          <w:sz w:val="28"/>
          <w:szCs w:val="28"/>
          <w:lang w:val="uk-UA"/>
        </w:rPr>
        <w:t xml:space="preserve"> Вт/м</w:t>
      </w:r>
      <w:r w:rsidR="006A4798" w:rsidRPr="006A479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D4058"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(рис. 15)</w:t>
      </w:r>
    </w:p>
    <w:p w:rsidR="00CD4058" w:rsidRDefault="00CD4058" w:rsidP="00CD4058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8D8CEAB" wp14:editId="207D415A">
            <wp:extent cx="2962689" cy="4544060"/>
            <wp:effectExtent l="0" t="0" r="952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5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9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058" w:rsidRDefault="00CD4058" w:rsidP="00CD4058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15</w:t>
      </w:r>
      <w:r w:rsidR="00730194">
        <w:rPr>
          <w:rFonts w:ascii="Times New Roman" w:hAnsi="Times New Roman" w:cs="Times New Roman"/>
          <w:sz w:val="28"/>
          <w:szCs w:val="28"/>
          <w:lang w:val="uk-UA"/>
        </w:rPr>
        <w:t>. Налаштування параметрів теплового потоку на верхній грані ОК</w:t>
      </w:r>
    </w:p>
    <w:p w:rsidR="006A4798" w:rsidRDefault="006A4798" w:rsidP="006A479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1 &gt;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Solids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праву клавішу миші і обрати елемент нагрів об’єкта за рахунок теплового потоку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Flux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798" w:rsidRDefault="006A4798" w:rsidP="006A479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Для встановлення граничних умов перейдемо до вікна налаштувань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58">
        <w:rPr>
          <w:rFonts w:ascii="Times New Roman" w:hAnsi="Times New Roman" w:cs="Times New Roman"/>
          <w:sz w:val="28"/>
          <w:szCs w:val="28"/>
          <w:lang w:val="en-US"/>
        </w:rPr>
        <w:t>Flux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, виділимо </w:t>
      </w:r>
      <w:r>
        <w:rPr>
          <w:rFonts w:ascii="Times New Roman" w:hAnsi="Times New Roman" w:cs="Times New Roman"/>
          <w:sz w:val="28"/>
          <w:szCs w:val="28"/>
          <w:lang w:val="uk-UA"/>
        </w:rPr>
        <w:t>бокові та нижню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грані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ОК (у вікну відображення моделі виділити лівою кн. миші верхню грань поверхні ОК і натиснути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BCB6EEC" wp14:editId="566B2D7F">
            <wp:extent cx="228632" cy="19052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>) та встановити значення коефіцієнт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тепловіддачі h = 20 Вт/м²К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4798">
        <w:rPr>
          <w:rFonts w:ascii="Times New Roman" w:hAnsi="Times New Roman" w:cs="Times New Roman"/>
          <w:sz w:val="28"/>
          <w:szCs w:val="28"/>
          <w:lang w:val="uk-UA"/>
        </w:rPr>
        <w:t>Температура навколишнього середовища встановлюється в пол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External</w:t>
      </w:r>
      <w:r w:rsidRPr="006A4798">
        <w:rPr>
          <w:rFonts w:ascii="Times New Roman" w:hAnsi="Times New Roman" w:cs="Times New Roman"/>
          <w:sz w:val="28"/>
          <w:szCs w:val="28"/>
          <w:lang w:val="uk-UA"/>
        </w:rPr>
        <w:t xml:space="preserve"> temperature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4798">
        <w:rPr>
          <w:rFonts w:ascii="Times New Roman" w:hAnsi="Times New Roman" w:cs="Times New Roman"/>
          <w:sz w:val="28"/>
          <w:szCs w:val="28"/>
          <w:lang w:val="uk-UA"/>
        </w:rPr>
        <w:t xml:space="preserve"> 293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 xml:space="preserve"> (рис.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D405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798" w:rsidRPr="00CD4058" w:rsidRDefault="006A4798" w:rsidP="006A4798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FE1ABC8" wp14:editId="6F87F504">
            <wp:extent cx="2962689" cy="504895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6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9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1E8" w:rsidRDefault="006A4798" w:rsidP="006A4798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16.</w:t>
      </w:r>
      <w:r w:rsidR="00730194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Налаштування параметрів тепловіддачі на бокових та нижній гранях ОК</w:t>
      </w:r>
    </w:p>
    <w:p w:rsidR="006A4798" w:rsidRDefault="006A4798" w:rsidP="006873BC">
      <w:pPr>
        <w:pStyle w:val="a5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Відобразити р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озподіл теплового поля в об'єкті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194" w:rsidRDefault="00730194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т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ермопрофіль п</w:t>
      </w:r>
      <w:r>
        <w:rPr>
          <w:rFonts w:ascii="Times New Roman" w:hAnsi="Times New Roman" w:cs="Times New Roman"/>
          <w:sz w:val="28"/>
          <w:szCs w:val="28"/>
          <w:lang w:val="uk-UA"/>
        </w:rPr>
        <w:t>оверхні ОК.</w:t>
      </w:r>
    </w:p>
    <w:p w:rsidR="00730194" w:rsidRDefault="00730194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графік з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>алежн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BB3C28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uk-UA"/>
        </w:rPr>
        <w:t>мператури від часу над дефектною і бездефектною ділянками.</w:t>
      </w:r>
    </w:p>
    <w:p w:rsidR="00730194" w:rsidRDefault="00730194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оптимальний час проведення ОК.</w:t>
      </w:r>
    </w:p>
    <w:p w:rsidR="000147DC" w:rsidRPr="000147DC" w:rsidRDefault="000147DC" w:rsidP="000147DC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7DC">
        <w:rPr>
          <w:rFonts w:ascii="Times New Roman" w:hAnsi="Times New Roman" w:cs="Times New Roman"/>
          <w:sz w:val="28"/>
          <w:szCs w:val="28"/>
          <w:lang w:val="uk-UA"/>
        </w:rPr>
        <w:t>Знайти залежність часу контролю і глибини залягання дефекту при заданих параметрах ОК і температурних умовах.</w:t>
      </w:r>
    </w:p>
    <w:p w:rsidR="00730194" w:rsidRDefault="00730194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вплив</w:t>
      </w:r>
      <w:r w:rsidRPr="000147DC">
        <w:rPr>
          <w:rFonts w:ascii="Times New Roman" w:hAnsi="Times New Roman" w:cs="Times New Roman"/>
          <w:sz w:val="28"/>
          <w:szCs w:val="28"/>
          <w:lang w:val="uk-UA"/>
        </w:rPr>
        <w:t xml:space="preserve"> вибору розм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47DC">
        <w:rPr>
          <w:rFonts w:ascii="Times New Roman" w:hAnsi="Times New Roman" w:cs="Times New Roman"/>
          <w:sz w:val="28"/>
          <w:szCs w:val="28"/>
          <w:lang w:val="uk-UA"/>
        </w:rPr>
        <w:t xml:space="preserve">ру </w:t>
      </w:r>
      <w:r w:rsidR="000147DC">
        <w:rPr>
          <w:rFonts w:ascii="Times New Roman" w:hAnsi="Times New Roman" w:cs="Times New Roman"/>
          <w:sz w:val="28"/>
          <w:szCs w:val="28"/>
          <w:lang w:val="uk-UA"/>
        </w:rPr>
        <w:t>сітки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Mesh</w:t>
      </w:r>
      <w:r w:rsidR="000147DC">
        <w:rPr>
          <w:rFonts w:ascii="Times New Roman" w:hAnsi="Times New Roman" w:cs="Times New Roman"/>
          <w:sz w:val="28"/>
          <w:szCs w:val="28"/>
          <w:lang w:val="uk-UA"/>
        </w:rPr>
        <w:t xml:space="preserve"> на результати моделювання.</w:t>
      </w:r>
    </w:p>
    <w:p w:rsidR="000147DC" w:rsidRDefault="000147DC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вплив</w:t>
      </w:r>
      <w:r w:rsidRPr="000147DC">
        <w:rPr>
          <w:rFonts w:ascii="Times New Roman" w:hAnsi="Times New Roman" w:cs="Times New Roman"/>
          <w:sz w:val="28"/>
          <w:szCs w:val="28"/>
          <w:lang w:val="uk-UA"/>
        </w:rPr>
        <w:t xml:space="preserve"> вибору розм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47DC">
        <w:rPr>
          <w:rFonts w:ascii="Times New Roman" w:hAnsi="Times New Roman" w:cs="Times New Roman"/>
          <w:sz w:val="28"/>
          <w:szCs w:val="28"/>
          <w:lang w:val="uk-UA"/>
        </w:rPr>
        <w:t>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часового</w:t>
      </w:r>
      <w:r w:rsidRPr="00014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кроку моделювання.</w:t>
      </w:r>
    </w:p>
    <w:p w:rsidR="000147DC" w:rsidRPr="00473DB0" w:rsidRDefault="000147DC" w:rsidP="00CD405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="00705CE1">
        <w:rPr>
          <w:rFonts w:ascii="Times New Roman" w:hAnsi="Times New Roman" w:cs="Times New Roman"/>
          <w:sz w:val="28"/>
          <w:szCs w:val="28"/>
          <w:lang w:val="uk-UA"/>
        </w:rPr>
        <w:t xml:space="preserve">письмові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висновки по роботі.</w:t>
      </w:r>
    </w:p>
    <w:p w:rsidR="007E09FD" w:rsidRDefault="007E09FD" w:rsidP="007E0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7DC" w:rsidRDefault="000147DC" w:rsidP="007E0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C7A01" w:rsidRPr="000147DC" w:rsidRDefault="000147DC" w:rsidP="000147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1. </w:t>
      </w:r>
      <w:r w:rsidR="00B219DA" w:rsidRPr="00BB3C28">
        <w:rPr>
          <w:rFonts w:ascii="Times New Roman" w:hAnsi="Times New Roman" w:cs="Times New Roman"/>
          <w:sz w:val="28"/>
          <w:szCs w:val="28"/>
          <w:lang w:val="uk-UA"/>
        </w:rPr>
        <w:t>Теплофізи</w:t>
      </w:r>
      <w:r w:rsidR="009E6136">
        <w:rPr>
          <w:rFonts w:ascii="Times New Roman" w:hAnsi="Times New Roman" w:cs="Times New Roman"/>
          <w:sz w:val="28"/>
          <w:szCs w:val="28"/>
          <w:lang w:val="uk-UA"/>
        </w:rPr>
        <w:t>чні параметри деяких матері</w:t>
      </w:r>
      <w:r w:rsidR="006766E3">
        <w:rPr>
          <w:rFonts w:ascii="Times New Roman" w:hAnsi="Times New Roman" w:cs="Times New Roman"/>
          <w:sz w:val="28"/>
          <w:szCs w:val="28"/>
          <w:lang w:val="uk-UA"/>
        </w:rPr>
        <w:t>алів</w:t>
      </w:r>
    </w:p>
    <w:p w:rsidR="000147DC" w:rsidRDefault="000147DC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6E3" w:rsidRPr="000147DC" w:rsidRDefault="000147DC" w:rsidP="005E3A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Таблиця 1. Коефіцієнти теплопровідності деяких речовин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1525"/>
        <w:gridCol w:w="3307"/>
        <w:gridCol w:w="1415"/>
      </w:tblGrid>
      <w:tr w:rsidR="005C7A01" w:rsidRPr="000147DC" w:rsidTr="007761E4">
        <w:trPr>
          <w:trHeight w:val="345"/>
        </w:trPr>
        <w:tc>
          <w:tcPr>
            <w:tcW w:w="321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Вт/мК</w:t>
            </w:r>
          </w:p>
        </w:tc>
        <w:tc>
          <w:tcPr>
            <w:tcW w:w="330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41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Вт/мК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0,68</w:t>
            </w: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Чав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ун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46,5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0,136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0,714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Ртуть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8,976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0,667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Спирт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492" w:hanging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0,204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 w:right="-348" w:firstLine="1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Порцеляна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95" w:right="-3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1,156</w:t>
            </w:r>
          </w:p>
        </w:tc>
      </w:tr>
      <w:tr w:rsidR="005C7A0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0,029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0,157</w:t>
            </w:r>
          </w:p>
        </w:tc>
      </w:tr>
      <w:tr w:rsidR="0001169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Алюм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251,6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дь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460,4</w:t>
            </w:r>
          </w:p>
        </w:tc>
      </w:tr>
      <w:tr w:rsidR="00011691" w:rsidRPr="000147DC" w:rsidTr="007761E4">
        <w:trPr>
          <w:trHeight w:val="34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зо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80,24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рібл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513,4</w:t>
            </w:r>
          </w:p>
        </w:tc>
      </w:tr>
      <w:tr w:rsidR="00011691" w:rsidRPr="000147DC" w:rsidTr="007761E4">
        <w:trPr>
          <w:trHeight w:val="375"/>
        </w:trPr>
        <w:tc>
          <w:tcPr>
            <w:tcW w:w="3216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Золото 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350,9</w:t>
            </w:r>
          </w:p>
        </w:tc>
        <w:tc>
          <w:tcPr>
            <w:tcW w:w="33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Сталь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51,68</w:t>
            </w:r>
          </w:p>
        </w:tc>
      </w:tr>
    </w:tbl>
    <w:p w:rsidR="00052970" w:rsidRPr="00052970" w:rsidRDefault="00052970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7A01" w:rsidRPr="000147DC" w:rsidRDefault="000147DC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Таблиця 2. Питома теплоємність деяких речовин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169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1525"/>
        <w:gridCol w:w="3197"/>
        <w:gridCol w:w="1523"/>
      </w:tblGrid>
      <w:tr w:rsidR="005C7A01" w:rsidRPr="000147DC" w:rsidTr="007761E4">
        <w:trPr>
          <w:trHeight w:val="345"/>
        </w:trPr>
        <w:tc>
          <w:tcPr>
            <w:tcW w:w="32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кДж/кгК</w:t>
            </w:r>
          </w:p>
        </w:tc>
        <w:tc>
          <w:tcPr>
            <w:tcW w:w="31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кДж/кгК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4,19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Чав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Бензин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2,05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0,88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Ртуть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0,138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C7A01"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кло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0,67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Спирт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492" w:hanging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2,47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 w:right="-348" w:firstLine="1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Порцеляна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95" w:right="-3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5C7A0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47DC" w:rsidRDefault="006766E3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C7A01" w:rsidRPr="000147DC" w:rsidRDefault="005C7A0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01169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Алюм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0,92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дь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011691" w:rsidRPr="000147DC" w:rsidTr="007761E4">
        <w:trPr>
          <w:trHeight w:val="34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зо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рібл</w:t>
            </w: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011691" w:rsidRPr="000147DC" w:rsidTr="007761E4">
        <w:trPr>
          <w:trHeight w:val="37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Золото </w:t>
            </w:r>
          </w:p>
        </w:tc>
        <w:tc>
          <w:tcPr>
            <w:tcW w:w="1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31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Сталь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011691" w:rsidRPr="000147DC" w:rsidRDefault="00011691" w:rsidP="007761E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7D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</w:tbl>
    <w:p w:rsidR="00052970" w:rsidRDefault="00052970" w:rsidP="005E3ADD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C7A01" w:rsidRPr="000147DC" w:rsidRDefault="000147DC" w:rsidP="005E3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7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Pr="000147DC">
        <w:rPr>
          <w:rFonts w:ascii="Times New Roman" w:hAnsi="Times New Roman" w:cs="Times New Roman"/>
          <w:bCs/>
          <w:sz w:val="28"/>
          <w:szCs w:val="28"/>
        </w:rPr>
        <w:t>3</w:t>
      </w:r>
      <w:r w:rsidRPr="000147DC">
        <w:rPr>
          <w:rFonts w:ascii="Times New Roman" w:hAnsi="Times New Roman" w:cs="Times New Roman"/>
          <w:bCs/>
          <w:sz w:val="28"/>
          <w:szCs w:val="28"/>
          <w:lang w:val="uk-UA"/>
        </w:rPr>
        <w:t>. Густина деяких речовин</w:t>
      </w:r>
      <w:r w:rsidRPr="000147DC">
        <w:rPr>
          <w:rFonts w:ascii="Times New Roman" w:hAnsi="Times New Roman" w:cs="Times New Roman"/>
          <w:bCs/>
          <w:sz w:val="28"/>
          <w:szCs w:val="28"/>
        </w:rPr>
        <w:t xml:space="preserve"> (ρ).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1530"/>
        <w:gridCol w:w="3198"/>
        <w:gridCol w:w="1520"/>
      </w:tblGrid>
      <w:tr w:rsidR="005C7A01" w:rsidRPr="00011691" w:rsidTr="007761E4">
        <w:trPr>
          <w:trHeight w:val="345"/>
        </w:trPr>
        <w:tc>
          <w:tcPr>
            <w:tcW w:w="32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кг/м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5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кг/м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</w:t>
            </w:r>
            <w:r w:rsidR="005C7A01"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Чав</w:t>
            </w:r>
            <w:r w:rsidR="005C7A01"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7850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Бензин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710-750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7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Ртуть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13546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C7A01"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кло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2400-2700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Спирт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492" w:hanging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60" w:right="-348" w:firstLine="1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Порцеляна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right="-348"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2200-2500</w:t>
            </w:r>
          </w:p>
        </w:tc>
      </w:tr>
      <w:tr w:rsidR="005C7A0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5C7A01" w:rsidRPr="00011691" w:rsidRDefault="006766E3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1,293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7A01" w:rsidRPr="00011691" w:rsidRDefault="00F64B8D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5C7A01" w:rsidRPr="00011691" w:rsidRDefault="005C7A0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700-1200</w:t>
            </w:r>
          </w:p>
        </w:tc>
      </w:tr>
      <w:tr w:rsidR="0001169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Алюм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іні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дь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8940</w:t>
            </w:r>
          </w:p>
        </w:tc>
      </w:tr>
      <w:tr w:rsidR="00011691" w:rsidRPr="00011691" w:rsidTr="007761E4">
        <w:trPr>
          <w:trHeight w:val="34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зо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7874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рібл</w:t>
            </w: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011691" w:rsidRPr="00011691" w:rsidTr="007761E4">
        <w:trPr>
          <w:trHeight w:val="375"/>
        </w:trPr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Золото 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19320</w:t>
            </w:r>
          </w:p>
        </w:tc>
        <w:tc>
          <w:tcPr>
            <w:tcW w:w="31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Сталь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011691" w:rsidRPr="00011691" w:rsidRDefault="00011691" w:rsidP="007761E4">
            <w:pPr>
              <w:spacing w:after="0"/>
              <w:ind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91">
              <w:rPr>
                <w:rFonts w:ascii="Times New Roman" w:hAnsi="Times New Roman" w:cs="Times New Roman"/>
                <w:bCs/>
                <w:sz w:val="24"/>
                <w:szCs w:val="24"/>
              </w:rPr>
              <w:t>7700-7900</w:t>
            </w:r>
          </w:p>
        </w:tc>
      </w:tr>
    </w:tbl>
    <w:p w:rsidR="00B219DA" w:rsidRPr="00F2244B" w:rsidRDefault="00B219DA" w:rsidP="005E3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219DA" w:rsidRPr="00F2244B" w:rsidSect="00C03D11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6F" w:rsidRDefault="00565C6F" w:rsidP="00DF23AE">
      <w:pPr>
        <w:spacing w:after="0" w:line="240" w:lineRule="auto"/>
      </w:pPr>
      <w:r>
        <w:separator/>
      </w:r>
    </w:p>
  </w:endnote>
  <w:endnote w:type="continuationSeparator" w:id="0">
    <w:p w:rsidR="00565C6F" w:rsidRDefault="00565C6F" w:rsidP="00DF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752"/>
      <w:docPartObj>
        <w:docPartGallery w:val="Page Numbers (Bottom of Page)"/>
        <w:docPartUnique/>
      </w:docPartObj>
    </w:sdtPr>
    <w:sdtEndPr/>
    <w:sdtContent>
      <w:p w:rsidR="0022210B" w:rsidRDefault="002221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10B" w:rsidRDefault="00222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6F" w:rsidRDefault="00565C6F" w:rsidP="00DF23AE">
      <w:pPr>
        <w:spacing w:after="0" w:line="240" w:lineRule="auto"/>
      </w:pPr>
      <w:r>
        <w:separator/>
      </w:r>
    </w:p>
  </w:footnote>
  <w:footnote w:type="continuationSeparator" w:id="0">
    <w:p w:rsidR="00565C6F" w:rsidRDefault="00565C6F" w:rsidP="00DF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A47"/>
    <w:multiLevelType w:val="hybridMultilevel"/>
    <w:tmpl w:val="0E8E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6DDE"/>
    <w:multiLevelType w:val="hybridMultilevel"/>
    <w:tmpl w:val="5C36D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6F9"/>
    <w:multiLevelType w:val="hybridMultilevel"/>
    <w:tmpl w:val="662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D52"/>
    <w:multiLevelType w:val="hybridMultilevel"/>
    <w:tmpl w:val="0D7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202A"/>
    <w:multiLevelType w:val="hybridMultilevel"/>
    <w:tmpl w:val="DACA3558"/>
    <w:lvl w:ilvl="0" w:tplc="C7F48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0E4180"/>
    <w:multiLevelType w:val="hybridMultilevel"/>
    <w:tmpl w:val="48B4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77AB3"/>
    <w:multiLevelType w:val="hybridMultilevel"/>
    <w:tmpl w:val="664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35229"/>
    <w:multiLevelType w:val="hybridMultilevel"/>
    <w:tmpl w:val="B4F0E5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2B1"/>
    <w:multiLevelType w:val="hybridMultilevel"/>
    <w:tmpl w:val="73D0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67A9"/>
    <w:multiLevelType w:val="hybridMultilevel"/>
    <w:tmpl w:val="7DD4A07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7C9632B"/>
    <w:multiLevelType w:val="hybridMultilevel"/>
    <w:tmpl w:val="3498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507DD"/>
    <w:multiLevelType w:val="hybridMultilevel"/>
    <w:tmpl w:val="CB9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5651"/>
    <w:multiLevelType w:val="hybridMultilevel"/>
    <w:tmpl w:val="546C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08C3"/>
    <w:multiLevelType w:val="hybridMultilevel"/>
    <w:tmpl w:val="F6F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A"/>
    <w:rsid w:val="00011691"/>
    <w:rsid w:val="000147DC"/>
    <w:rsid w:val="00023898"/>
    <w:rsid w:val="0003367D"/>
    <w:rsid w:val="00047D89"/>
    <w:rsid w:val="00052970"/>
    <w:rsid w:val="00084199"/>
    <w:rsid w:val="00093069"/>
    <w:rsid w:val="00096FB7"/>
    <w:rsid w:val="000F0937"/>
    <w:rsid w:val="00115934"/>
    <w:rsid w:val="00123A90"/>
    <w:rsid w:val="00151ED2"/>
    <w:rsid w:val="001749D2"/>
    <w:rsid w:val="00176B82"/>
    <w:rsid w:val="00195C12"/>
    <w:rsid w:val="001A5A3E"/>
    <w:rsid w:val="001B3875"/>
    <w:rsid w:val="001C4F5B"/>
    <w:rsid w:val="00215D18"/>
    <w:rsid w:val="0022210B"/>
    <w:rsid w:val="0024769B"/>
    <w:rsid w:val="00296D4B"/>
    <w:rsid w:val="002A0BA1"/>
    <w:rsid w:val="002A7B40"/>
    <w:rsid w:val="002C7157"/>
    <w:rsid w:val="00330CC1"/>
    <w:rsid w:val="00363631"/>
    <w:rsid w:val="003D3941"/>
    <w:rsid w:val="00400FFA"/>
    <w:rsid w:val="004463B6"/>
    <w:rsid w:val="00451FA6"/>
    <w:rsid w:val="00462D6F"/>
    <w:rsid w:val="0046396C"/>
    <w:rsid w:val="00473DB0"/>
    <w:rsid w:val="004A41E8"/>
    <w:rsid w:val="004B5B27"/>
    <w:rsid w:val="0050144F"/>
    <w:rsid w:val="00520A7B"/>
    <w:rsid w:val="00542662"/>
    <w:rsid w:val="005524C4"/>
    <w:rsid w:val="00553540"/>
    <w:rsid w:val="00555FE8"/>
    <w:rsid w:val="0055644E"/>
    <w:rsid w:val="00565C6F"/>
    <w:rsid w:val="00565ED0"/>
    <w:rsid w:val="00570DCF"/>
    <w:rsid w:val="005C7A01"/>
    <w:rsid w:val="005E3ADD"/>
    <w:rsid w:val="005F2DFE"/>
    <w:rsid w:val="006304A2"/>
    <w:rsid w:val="006463C1"/>
    <w:rsid w:val="006766E3"/>
    <w:rsid w:val="006873BC"/>
    <w:rsid w:val="006A4798"/>
    <w:rsid w:val="006A56BD"/>
    <w:rsid w:val="006F0A58"/>
    <w:rsid w:val="006F3113"/>
    <w:rsid w:val="00705CE1"/>
    <w:rsid w:val="00730194"/>
    <w:rsid w:val="007761E4"/>
    <w:rsid w:val="0078015E"/>
    <w:rsid w:val="007A7C6B"/>
    <w:rsid w:val="007B7722"/>
    <w:rsid w:val="007B7FD0"/>
    <w:rsid w:val="007E09FD"/>
    <w:rsid w:val="007E5424"/>
    <w:rsid w:val="007F36E5"/>
    <w:rsid w:val="0081626E"/>
    <w:rsid w:val="00831018"/>
    <w:rsid w:val="0083556E"/>
    <w:rsid w:val="00885F37"/>
    <w:rsid w:val="008A0DA3"/>
    <w:rsid w:val="008B3732"/>
    <w:rsid w:val="008E34FD"/>
    <w:rsid w:val="0090385E"/>
    <w:rsid w:val="00907A66"/>
    <w:rsid w:val="00924947"/>
    <w:rsid w:val="00946B31"/>
    <w:rsid w:val="00951189"/>
    <w:rsid w:val="00973781"/>
    <w:rsid w:val="00981F9F"/>
    <w:rsid w:val="009A1BE0"/>
    <w:rsid w:val="009E6136"/>
    <w:rsid w:val="009F048D"/>
    <w:rsid w:val="00A07109"/>
    <w:rsid w:val="00B16E3B"/>
    <w:rsid w:val="00B20CF5"/>
    <w:rsid w:val="00B219DA"/>
    <w:rsid w:val="00B31ED0"/>
    <w:rsid w:val="00B47A65"/>
    <w:rsid w:val="00B8465B"/>
    <w:rsid w:val="00BA7BBF"/>
    <w:rsid w:val="00BB3C28"/>
    <w:rsid w:val="00BE281C"/>
    <w:rsid w:val="00C00404"/>
    <w:rsid w:val="00C03D11"/>
    <w:rsid w:val="00C076F2"/>
    <w:rsid w:val="00C116A3"/>
    <w:rsid w:val="00C57A24"/>
    <w:rsid w:val="00C64646"/>
    <w:rsid w:val="00CA114B"/>
    <w:rsid w:val="00CD4058"/>
    <w:rsid w:val="00CE1B3C"/>
    <w:rsid w:val="00CF4111"/>
    <w:rsid w:val="00D365C9"/>
    <w:rsid w:val="00D43D25"/>
    <w:rsid w:val="00D50D6A"/>
    <w:rsid w:val="00D76AC7"/>
    <w:rsid w:val="00DE6C9B"/>
    <w:rsid w:val="00DF23AE"/>
    <w:rsid w:val="00E33937"/>
    <w:rsid w:val="00E43E25"/>
    <w:rsid w:val="00E532DE"/>
    <w:rsid w:val="00E54BA6"/>
    <w:rsid w:val="00E77A2E"/>
    <w:rsid w:val="00E8530E"/>
    <w:rsid w:val="00EA358F"/>
    <w:rsid w:val="00EF02CD"/>
    <w:rsid w:val="00F2244B"/>
    <w:rsid w:val="00F64B8D"/>
    <w:rsid w:val="00F711E9"/>
    <w:rsid w:val="00FA4C65"/>
    <w:rsid w:val="00FB281C"/>
    <w:rsid w:val="00FC655F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C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A7BBF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F23AE"/>
  </w:style>
  <w:style w:type="paragraph" w:styleId="a9">
    <w:name w:val="footer"/>
    <w:basedOn w:val="a"/>
    <w:link w:val="aa"/>
    <w:uiPriority w:val="99"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2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C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A7BBF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F23AE"/>
  </w:style>
  <w:style w:type="paragraph" w:styleId="a9">
    <w:name w:val="footer"/>
    <w:basedOn w:val="a"/>
    <w:link w:val="aa"/>
    <w:uiPriority w:val="99"/>
    <w:unhideWhenUsed/>
    <w:rsid w:val="00D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D91FF-E294-41E6-AF62-ED10708A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10035</Words>
  <Characters>5720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2016-09-14T05:11:00Z</cp:lastPrinted>
  <dcterms:created xsi:type="dcterms:W3CDTF">2017-09-05T08:14:00Z</dcterms:created>
  <dcterms:modified xsi:type="dcterms:W3CDTF">2017-09-05T08:14:00Z</dcterms:modified>
</cp:coreProperties>
</file>