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C" w:rsidRPr="00CE1B3C" w:rsidRDefault="003B48D1" w:rsidP="006873BC">
      <w:pPr>
        <w:spacing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ЛАБОРАТОРНА РОБОТА № 4</w:t>
      </w:r>
    </w:p>
    <w:p w:rsidR="00CE1B3C" w:rsidRPr="00CE1B3C" w:rsidRDefault="003B48D1" w:rsidP="006873BC">
      <w:pPr>
        <w:spacing w:after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48D1">
        <w:rPr>
          <w:rFonts w:ascii="Times New Roman" w:hAnsi="Times New Roman" w:cs="Times New Roman"/>
          <w:sz w:val="28"/>
          <w:szCs w:val="28"/>
        </w:rPr>
        <w:t xml:space="preserve"> </w:t>
      </w:r>
      <w:r w:rsidR="00CE1B3C" w:rsidRPr="00CE1B3C">
        <w:rPr>
          <w:rFonts w:ascii="Times New Roman" w:hAnsi="Times New Roman" w:cs="Times New Roman"/>
          <w:sz w:val="28"/>
          <w:szCs w:val="28"/>
        </w:rPr>
        <w:t xml:space="preserve">МОДЕЛЮВАННЯ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E1B3C" w:rsidRPr="00CE1B3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CE1B3C" w:rsidRPr="00CE1B3C">
        <w:rPr>
          <w:rFonts w:ascii="Times New Roman" w:hAnsi="Times New Roman" w:cs="Times New Roman"/>
          <w:sz w:val="28"/>
          <w:szCs w:val="28"/>
        </w:rPr>
        <w:t xml:space="preserve"> ТЕПЛОВОГО НЕРУЙНІВНОГО КОНТРОЛЮ</w:t>
      </w:r>
    </w:p>
    <w:p w:rsidR="00553540" w:rsidRPr="00CE1B3C" w:rsidRDefault="00B219DA" w:rsidP="006873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роботи: ознайомлення з </w:t>
      </w:r>
      <w:r w:rsidR="003B48D1">
        <w:rPr>
          <w:rFonts w:ascii="Times New Roman" w:hAnsi="Times New Roman" w:cs="Times New Roman"/>
          <w:sz w:val="28"/>
          <w:szCs w:val="28"/>
          <w:lang w:val="uk-UA"/>
        </w:rPr>
        <w:t>можливостями 3</w:t>
      </w:r>
      <w:r w:rsidR="003B48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48D1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програмн</w:t>
      </w:r>
      <w:r w:rsidR="003B48D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пакет</w:t>
      </w:r>
      <w:r w:rsidR="003B48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B3C" w:rsidRPr="00BB3C28">
        <w:rPr>
          <w:rFonts w:ascii="Times New Roman" w:hAnsi="Times New Roman" w:cs="Times New Roman"/>
          <w:sz w:val="28"/>
          <w:szCs w:val="28"/>
          <w:lang w:val="uk-UA"/>
        </w:rPr>
        <w:t>Comsol Multiphysics</w:t>
      </w:r>
      <w:r w:rsidR="003B48D1">
        <w:rPr>
          <w:rFonts w:ascii="Times New Roman" w:hAnsi="Times New Roman" w:cs="Times New Roman"/>
          <w:sz w:val="28"/>
          <w:szCs w:val="28"/>
          <w:lang w:val="uk-UA"/>
        </w:rPr>
        <w:t xml:space="preserve"> та особливостями об’ємних моделей, отр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имання базових навичок роботи з </w:t>
      </w:r>
      <w:r w:rsidR="003B48D1">
        <w:rPr>
          <w:rFonts w:ascii="Times New Roman" w:hAnsi="Times New Roman" w:cs="Times New Roman"/>
          <w:sz w:val="28"/>
          <w:szCs w:val="28"/>
          <w:lang w:val="uk-UA"/>
        </w:rPr>
        <w:t>середовищем.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та вивчення моделі теплового процесу в об'єкті контролю.</w:t>
      </w:r>
    </w:p>
    <w:p w:rsidR="00B219DA" w:rsidRPr="00BB3C28" w:rsidRDefault="00CE1B3C" w:rsidP="006873BC">
      <w:pPr>
        <w:spacing w:before="24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</w:p>
    <w:p w:rsidR="00553540" w:rsidRPr="00BB3C28" w:rsidRDefault="00B219DA" w:rsidP="003B48D1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1. Створення моделі теплового процесу 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>в середовищі COMSOL</w:t>
      </w:r>
    </w:p>
    <w:p w:rsidR="00B219DA" w:rsidRPr="00BB3C28" w:rsidRDefault="003B48D1" w:rsidP="005E3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озглянемо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якості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об'єкт</w:t>
      </w:r>
      <w:r>
        <w:rPr>
          <w:rFonts w:ascii="Times New Roman" w:hAnsi="Times New Roman" w:cs="Times New Roman"/>
          <w:sz w:val="28"/>
          <w:szCs w:val="28"/>
          <w:lang w:val="uk-UA"/>
        </w:rPr>
        <w:t>у фрагмент сотової конструкції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 xml:space="preserve"> (СК)</w:t>
      </w:r>
      <w:r w:rsidR="004E4C48">
        <w:rPr>
          <w:rFonts w:ascii="Times New Roman" w:hAnsi="Times New Roman" w:cs="Times New Roman"/>
          <w:sz w:val="28"/>
          <w:szCs w:val="28"/>
          <w:lang w:val="uk-UA"/>
        </w:rPr>
        <w:t xml:space="preserve"> (рис. 1). Найпоширенішими дефектами таких конструкцій є не проклей (відсутність з’єднання між однією з пла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E4C48">
        <w:rPr>
          <w:rFonts w:ascii="Times New Roman" w:hAnsi="Times New Roman" w:cs="Times New Roman"/>
          <w:sz w:val="28"/>
          <w:szCs w:val="28"/>
          <w:lang w:val="uk-UA"/>
        </w:rPr>
        <w:t xml:space="preserve">тин та гранями самої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4E4C48">
        <w:rPr>
          <w:rFonts w:ascii="Times New Roman" w:hAnsi="Times New Roman" w:cs="Times New Roman"/>
          <w:sz w:val="28"/>
          <w:szCs w:val="28"/>
          <w:lang w:val="uk-UA"/>
        </w:rPr>
        <w:t>), наявність в середині соти рідини (конденсату) тощо.</w:t>
      </w:r>
    </w:p>
    <w:p w:rsidR="00DA1847" w:rsidRDefault="00DA1847" w:rsidP="00DA1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B111D1C" wp14:editId="6A968B6B">
            <wp:simplePos x="0" y="0"/>
            <wp:positionH relativeFrom="column">
              <wp:posOffset>-22860</wp:posOffset>
            </wp:positionH>
            <wp:positionV relativeFrom="paragraph">
              <wp:posOffset>61595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З середини 80-х років на регулярних пасажирських лініях почали </w:t>
      </w:r>
      <w:r>
        <w:rPr>
          <w:rFonts w:ascii="Times New Roman" w:hAnsi="Times New Roman" w:cs="Times New Roman"/>
          <w:sz w:val="28"/>
          <w:szCs w:val="28"/>
          <w:lang w:val="uk-UA"/>
        </w:rPr>
        <w:t>експлуатуватися повітряні судна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>, в конструкціях яких знайшли широке застосування (близько 30% по площі фюзеляжу і крила) стільникові конструкції. В даний час 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 в серійне виробництво широкофюзеляжні пасажирські літаки, в яких до 70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80% конструктивних елементів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виконано з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композиційних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матеріалів. А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наліз статистики відмов і несправностей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повітряних суден 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>показ</w:t>
      </w:r>
      <w:r>
        <w:rPr>
          <w:rFonts w:ascii="Times New Roman" w:hAnsi="Times New Roman" w:cs="Times New Roman"/>
          <w:sz w:val="28"/>
          <w:szCs w:val="28"/>
          <w:lang w:val="uk-UA"/>
        </w:rPr>
        <w:t>ує,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 що зі збільшенням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 напрацювання спостерігається зростання кількості дефектів </w:t>
      </w:r>
      <w:r>
        <w:rPr>
          <w:rFonts w:ascii="Times New Roman" w:hAnsi="Times New Roman" w:cs="Times New Roman"/>
          <w:sz w:val="28"/>
          <w:szCs w:val="28"/>
          <w:lang w:val="uk-UA"/>
        </w:rPr>
        <w:t>в конструкціях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о 80% відмов і несправностей виникають через руйнування клейового з'єднання елементів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 і порушення герметичності останніх. Це може бути </w:t>
      </w:r>
      <w:r>
        <w:rPr>
          <w:rFonts w:ascii="Times New Roman" w:hAnsi="Times New Roman" w:cs="Times New Roman"/>
          <w:sz w:val="28"/>
          <w:szCs w:val="28"/>
          <w:lang w:val="uk-UA"/>
        </w:rPr>
        <w:t>в результаті як</w:t>
      </w:r>
      <w:r w:rsidRPr="00DA184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дефектів, так і руйнуванням під дією експлуатаційних навантажень.</w:t>
      </w:r>
    </w:p>
    <w:p w:rsidR="00B219DA" w:rsidRPr="00BB3C28" w:rsidRDefault="00DA1847" w:rsidP="005E3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 метою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безпечної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експлуатації будь-якого об'єкта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проводити їх я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кісн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як на етапі виробництва, так і при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експлуатаці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15E" w:rsidRPr="006873BC" w:rsidRDefault="00553540" w:rsidP="006873BC">
      <w:pPr>
        <w:spacing w:before="240" w:after="24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73BC">
        <w:rPr>
          <w:rFonts w:ascii="Times New Roman" w:hAnsi="Times New Roman" w:cs="Times New Roman"/>
          <w:i/>
          <w:sz w:val="28"/>
          <w:szCs w:val="28"/>
          <w:lang w:val="uk-UA"/>
        </w:rPr>
        <w:t>Постановка задачі</w:t>
      </w:r>
    </w:p>
    <w:p w:rsidR="00093069" w:rsidRDefault="00AC6FCB" w:rsidP="006873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навчальний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моделювання обрано фрагмент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реальн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177BFB"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</w:t>
      </w:r>
      <w:r w:rsidR="00177BF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304A2">
        <w:rPr>
          <w:rFonts w:ascii="Times New Roman" w:hAnsi="Times New Roman" w:cs="Times New Roman"/>
          <w:sz w:val="28"/>
          <w:szCs w:val="28"/>
          <w:lang w:val="uk-UA"/>
        </w:rPr>
        <w:t xml:space="preserve"> собою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 8х</w:t>
      </w:r>
      <w:r w:rsidR="00177BF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>2х1</w:t>
      </w:r>
      <w:r w:rsidR="00177B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C655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 xml:space="preserve">Товщина верхньої на нижньої пластини 0.5 мм, а товщина граней 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(стінок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 – 0.2 мм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На одну з граней (припустимо ве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>рхню) впливає температура печі 3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73К, нехай температура зовнішнього середовища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постійна </w:t>
      </w:r>
      <w:r w:rsidR="00907A66">
        <w:rPr>
          <w:rFonts w:ascii="Times New Roman" w:hAnsi="Times New Roman" w:cs="Times New Roman"/>
          <w:sz w:val="28"/>
          <w:szCs w:val="28"/>
          <w:lang w:val="uk-UA"/>
        </w:rPr>
        <w:t xml:space="preserve">і дорівнює 293К. Решта необхідних параметрів вказані в </w:t>
      </w:r>
      <w:r w:rsidR="00907A66" w:rsidRPr="000F0937">
        <w:rPr>
          <w:rFonts w:ascii="Times New Roman" w:hAnsi="Times New Roman" w:cs="Times New Roman"/>
          <w:sz w:val="28"/>
          <w:szCs w:val="28"/>
          <w:lang w:val="uk-UA"/>
        </w:rPr>
        <w:t>довідков</w:t>
      </w:r>
      <w:r w:rsidR="00553540" w:rsidRPr="000F093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219DA" w:rsidRPr="000F0937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553540" w:rsidRPr="000F0937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0F0937">
        <w:rPr>
          <w:rFonts w:ascii="Times New Roman" w:hAnsi="Times New Roman" w:cs="Times New Roman"/>
          <w:sz w:val="28"/>
          <w:szCs w:val="28"/>
          <w:lang w:val="uk-UA"/>
        </w:rPr>
        <w:t xml:space="preserve"> (табл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0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09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F093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09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46B31" w:rsidRDefault="00946B31" w:rsidP="008A0DA3">
      <w:pPr>
        <w:spacing w:before="240"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73BC">
        <w:rPr>
          <w:rFonts w:ascii="Times New Roman" w:hAnsi="Times New Roman" w:cs="Times New Roman"/>
          <w:i/>
          <w:sz w:val="28"/>
          <w:szCs w:val="28"/>
          <w:lang w:val="uk-UA"/>
        </w:rPr>
        <w:t>Хід роботи</w:t>
      </w:r>
    </w:p>
    <w:p w:rsidR="008A0DA3" w:rsidRDefault="008A0DA3" w:rsidP="008A0DA3">
      <w:pPr>
        <w:spacing w:after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0DA3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на базі 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програмн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пакет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Comsol Multiphysics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версії 4.3 (ярлик на «Робочому столі» комп’ютера).</w:t>
      </w:r>
    </w:p>
    <w:p w:rsidR="00A3252D" w:rsidRDefault="00A3252D" w:rsidP="00A3252D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C19CFC6" wp14:editId="4544ABA8">
            <wp:extent cx="3524250" cy="2449905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951" cy="245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2D" w:rsidRPr="00A3252D" w:rsidRDefault="00A3252D" w:rsidP="00A3252D">
      <w:pPr>
        <w:pStyle w:val="a5"/>
        <w:tabs>
          <w:tab w:val="left" w:pos="426"/>
        </w:tabs>
        <w:spacing w:after="24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Рис.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Сотова конструкція</w:t>
      </w:r>
    </w:p>
    <w:p w:rsidR="00B219DA" w:rsidRPr="00011691" w:rsidRDefault="00093069" w:rsidP="00A3252D">
      <w:pPr>
        <w:spacing w:before="240"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Вибір початкових налаштувань моделювання:</w:t>
      </w:r>
    </w:p>
    <w:p w:rsidR="0055644E" w:rsidRDefault="00093069" w:rsidP="00093069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вибору налаштувань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52D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izard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 xml:space="preserve"> обрати розмірність простору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натиснути «Далі» -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9075" cy="2571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69" w:rsidRDefault="00093069" w:rsidP="00093069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фізику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Heat Transfer &gt; Heat Transfer in Solid (ht).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Натиснути «Далі»</w:t>
      </w:r>
    </w:p>
    <w:p w:rsidR="00093069" w:rsidRPr="006873BC" w:rsidRDefault="00093069" w:rsidP="006873BC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Обрати о</w:t>
      </w:r>
      <w:r>
        <w:rPr>
          <w:rFonts w:ascii="Times New Roman" w:hAnsi="Times New Roman" w:cs="Times New Roman"/>
          <w:sz w:val="28"/>
          <w:szCs w:val="28"/>
        </w:rPr>
        <w:t>бласть анал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ізу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093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Dependent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3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Натиснути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Finish -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9568DA3" wp14:editId="78847111">
            <wp:extent cx="228632" cy="190527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69" w:rsidRPr="00011691" w:rsidRDefault="00093069" w:rsidP="006873BC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Створення геометрії моделі:</w:t>
      </w:r>
    </w:p>
    <w:p w:rsidR="00093069" w:rsidRDefault="00093069" w:rsidP="0009306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обрати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вкладці </w:t>
      </w:r>
      <w:r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розмірність геоме</w:t>
      </w:r>
      <w:r w:rsidR="009F048D">
        <w:rPr>
          <w:rFonts w:ascii="Times New Roman" w:hAnsi="Times New Roman" w:cs="Times New Roman"/>
          <w:sz w:val="28"/>
          <w:szCs w:val="28"/>
          <w:lang w:val="uk-UA"/>
        </w:rPr>
        <w:t xml:space="preserve">трії </w:t>
      </w:r>
      <w:r w:rsidR="00A3252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093069" w:rsidRPr="00946B31" w:rsidRDefault="00946B31" w:rsidP="0009306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 w:rsidR="00A3252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A3252D"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52D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 (для спрощення створення геометрії спочатку намалюємо одну з проекцій ОК)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278" w:rsidRPr="00DC5AFC" w:rsidRDefault="00946B31" w:rsidP="00DC5AF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B31">
        <w:rPr>
          <w:rFonts w:ascii="Times New Roman" w:hAnsi="Times New Roman" w:cs="Times New Roman"/>
          <w:sz w:val="28"/>
          <w:szCs w:val="28"/>
          <w:lang w:val="uk-UA"/>
        </w:rPr>
        <w:t>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кн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налаштувань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5C2278"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="00AA4E8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 вказати площину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координату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 (рис. 2).</w:t>
      </w:r>
    </w:p>
    <w:p w:rsidR="00DC5AFC" w:rsidRDefault="00DC5AFC" w:rsidP="00177BFB">
      <w:pPr>
        <w:tabs>
          <w:tab w:val="left" w:pos="426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838575" cy="221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78" w:rsidRPr="005C2278" w:rsidRDefault="005C2278" w:rsidP="00177BFB">
      <w:pPr>
        <w:tabs>
          <w:tab w:val="left" w:pos="426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2. Вікно налаштувань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</w:p>
    <w:p w:rsidR="00946B31" w:rsidRPr="00946B31" w:rsidRDefault="00946B31" w:rsidP="00946B31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5C2278"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праву клавішу миші і обрати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Polygon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B31" w:rsidRDefault="00946B31" w:rsidP="00177BF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B31">
        <w:rPr>
          <w:rFonts w:ascii="Times New Roman" w:hAnsi="Times New Roman" w:cs="Times New Roman"/>
          <w:sz w:val="28"/>
          <w:szCs w:val="28"/>
          <w:lang w:val="uk-UA"/>
        </w:rPr>
        <w:t>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кн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налаштувань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Polygon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вказати 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джерело даних для побудови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C2278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9F048D" w:rsidRPr="009F04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2278"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Координати першої з граней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5C2278">
        <w:rPr>
          <w:rFonts w:ascii="Times New Roman" w:hAnsi="Times New Roman" w:cs="Times New Roman"/>
          <w:sz w:val="28"/>
          <w:szCs w:val="28"/>
          <w:lang w:val="uk-UA"/>
        </w:rPr>
        <w:t xml:space="preserve"> приведені на рис. 3. Після завершення введення даних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48D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DB0" w:rsidRPr="002E2308" w:rsidRDefault="002E2308" w:rsidP="00177BFB">
      <w:pPr>
        <w:pStyle w:val="a5"/>
        <w:tabs>
          <w:tab w:val="left" w:pos="426"/>
        </w:tabs>
        <w:spacing w:before="240"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67050" cy="4343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C9" w:rsidRDefault="002E2308" w:rsidP="00177BFB">
      <w:pPr>
        <w:tabs>
          <w:tab w:val="left" w:pos="426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</w:t>
      </w:r>
      <w:r w:rsidR="00473DB0" w:rsidRPr="00473D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Вікно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налаштувань геометрії ОК (перша грань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7BFB" w:rsidRPr="00177BFB" w:rsidRDefault="002E2308" w:rsidP="00177BF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FB">
        <w:rPr>
          <w:rFonts w:ascii="Times New Roman" w:hAnsi="Times New Roman" w:cs="Times New Roman"/>
          <w:sz w:val="28"/>
          <w:szCs w:val="28"/>
          <w:lang w:val="uk-UA"/>
        </w:rPr>
        <w:t>Виконати пункт 4 та 5 для створення інших граней, координати яких вказані в таблиці 1.</w:t>
      </w:r>
    </w:p>
    <w:p w:rsidR="002E2308" w:rsidRDefault="002E2308" w:rsidP="00177BFB">
      <w:pPr>
        <w:pStyle w:val="a5"/>
        <w:tabs>
          <w:tab w:val="left" w:pos="426"/>
        </w:tabs>
        <w:spacing w:before="240"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AA4E8D">
        <w:rPr>
          <w:rFonts w:ascii="Times New Roman" w:hAnsi="Times New Roman" w:cs="Times New Roman"/>
          <w:sz w:val="28"/>
          <w:szCs w:val="28"/>
          <w:lang w:val="uk-UA"/>
        </w:rPr>
        <w:t>. Координати граней сотової конструкції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4" w:type="dxa"/>
          </w:tcPr>
          <w:p w:rsidR="00DC5AFC" w:rsidRPr="00DC5AFC" w:rsidRDefault="00DC5AFC" w:rsidP="00DC5AFC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Y4,</w:t>
            </w: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Y6,</w:t>
            </w: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Y8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</w:t>
            </w:r>
          </w:p>
        </w:tc>
        <w:tc>
          <w:tcPr>
            <w:tcW w:w="964" w:type="dxa"/>
          </w:tcPr>
          <w:p w:rsidR="00DC5AFC" w:rsidRPr="00DC5AFC" w:rsidRDefault="00DC5AFC" w:rsidP="00DC5AFC">
            <w:pPr>
              <w:jc w:val="center"/>
              <w:rPr>
                <w:sz w:val="24"/>
                <w:szCs w:val="24"/>
                <w:lang w:val="uk-UA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Y5,</w:t>
            </w: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jc w:val="center"/>
              <w:rPr>
                <w:sz w:val="24"/>
                <w:szCs w:val="24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X5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jc w:val="center"/>
              <w:rPr>
                <w:sz w:val="24"/>
                <w:szCs w:val="24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X6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jc w:val="center"/>
              <w:rPr>
                <w:sz w:val="24"/>
                <w:szCs w:val="24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jc w:val="center"/>
              <w:rPr>
                <w:sz w:val="24"/>
                <w:szCs w:val="24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X8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4" w:type="dxa"/>
          </w:tcPr>
          <w:p w:rsidR="00DC5AFC" w:rsidRPr="00075747" w:rsidRDefault="00DC5AFC" w:rsidP="00DC5AFC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964" w:type="dxa"/>
          </w:tcPr>
          <w:p w:rsidR="00DC5AFC" w:rsidRDefault="00DC5AFC" w:rsidP="00075747">
            <w:pPr>
              <w:jc w:val="center"/>
            </w:pPr>
            <w:r w:rsidRPr="00D13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4" w:type="dxa"/>
          </w:tcPr>
          <w:p w:rsidR="00DC5AFC" w:rsidRDefault="00DC5AFC" w:rsidP="00075747">
            <w:pPr>
              <w:jc w:val="center"/>
            </w:pPr>
            <w:r w:rsidRPr="0012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4" w:type="dxa"/>
          </w:tcPr>
          <w:p w:rsidR="00DC5AFC" w:rsidRDefault="00DC5AFC" w:rsidP="00075747">
            <w:pPr>
              <w:jc w:val="center"/>
            </w:pPr>
            <w:r w:rsidRPr="00D13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4" w:type="dxa"/>
          </w:tcPr>
          <w:p w:rsidR="00DC5AFC" w:rsidRDefault="00DC5AFC" w:rsidP="00075747">
            <w:pPr>
              <w:jc w:val="center"/>
            </w:pPr>
            <w:r w:rsidRPr="0012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</w:tr>
      <w:tr w:rsidR="00DC5AFC" w:rsidRPr="002E2308" w:rsidTr="00DC5AFC">
        <w:trPr>
          <w:jc w:val="center"/>
        </w:trPr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964" w:type="dxa"/>
          </w:tcPr>
          <w:p w:rsidR="00DC5AFC" w:rsidRPr="00075747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64" w:type="dxa"/>
          </w:tcPr>
          <w:p w:rsidR="00DC5AFC" w:rsidRPr="002E2308" w:rsidRDefault="00DC5AFC" w:rsidP="0007574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</w:tr>
    </w:tbl>
    <w:p w:rsidR="002E2308" w:rsidRPr="00AA4E8D" w:rsidRDefault="002E2308" w:rsidP="002E2308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4E8D" w:rsidRPr="00845559" w:rsidRDefault="00AA4E8D" w:rsidP="0084555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Extrude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полі </w:t>
      </w:r>
      <w:r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FB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FB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висоту побудованих граней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- 10мм (рис.4).</w:t>
      </w:r>
      <w:r w:rsidR="00845559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</w:t>
      </w:r>
      <w:r w:rsidR="00845559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="00845559"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559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845559"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E8D" w:rsidRDefault="00AA4E8D" w:rsidP="00177BFB">
      <w:pPr>
        <w:pStyle w:val="a5"/>
        <w:tabs>
          <w:tab w:val="left" w:pos="426"/>
        </w:tabs>
        <w:spacing w:before="240"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67050" cy="2752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8D" w:rsidRPr="00AA4E8D" w:rsidRDefault="00AA4E8D" w:rsidP="00177BFB">
      <w:pPr>
        <w:pStyle w:val="a5"/>
        <w:tabs>
          <w:tab w:val="left" w:pos="426"/>
        </w:tabs>
        <w:spacing w:after="24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4. Вікно налаштувань параметрів функції </w:t>
      </w:r>
      <w:r>
        <w:rPr>
          <w:rFonts w:ascii="Times New Roman" w:hAnsi="Times New Roman" w:cs="Times New Roman"/>
          <w:sz w:val="28"/>
          <w:szCs w:val="28"/>
          <w:lang w:val="en-US"/>
        </w:rPr>
        <w:t>Extrude</w:t>
      </w:r>
    </w:p>
    <w:p w:rsidR="00AA4E8D" w:rsidRPr="00946B31" w:rsidRDefault="00AA4E8D" w:rsidP="00AA4E8D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E8D" w:rsidRDefault="00AA4E8D" w:rsidP="00AA4E8D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B31">
        <w:rPr>
          <w:rFonts w:ascii="Times New Roman" w:hAnsi="Times New Roman" w:cs="Times New Roman"/>
          <w:sz w:val="28"/>
          <w:szCs w:val="28"/>
          <w:lang w:val="uk-UA"/>
        </w:rPr>
        <w:t>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кн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налаштувань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вказати площину </w:t>
      </w:r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координату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845559" w:rsidRPr="00946B31" w:rsidRDefault="00845559" w:rsidP="0084555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Rectangle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559" w:rsidRDefault="00845559" w:rsidP="00AA4E8D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прямокутника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Rectangle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ширину </w:t>
      </w:r>
      <w:r w:rsidR="00DC5A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7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AFC" w:rsidRPr="00DC5AFC">
        <w:rPr>
          <w:rFonts w:ascii="Times New Roman" w:hAnsi="Times New Roman" w:cs="Times New Roman"/>
          <w:sz w:val="28"/>
          <w:szCs w:val="28"/>
          <w:lang w:val="uk-UA"/>
        </w:rPr>
        <w:t>15.2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мм, висоту 8 мм. Координати лівого нижнього кута (0; 0).</w:t>
      </w:r>
    </w:p>
    <w:p w:rsidR="00845559" w:rsidRDefault="00845559" w:rsidP="0084555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Extrude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полі </w:t>
      </w:r>
      <w:r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висоту нижньої пластини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0.5мм. 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559" w:rsidRPr="00946B31" w:rsidRDefault="00845559" w:rsidP="0084555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559" w:rsidRDefault="00845559" w:rsidP="0084555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B31">
        <w:rPr>
          <w:rFonts w:ascii="Times New Roman" w:hAnsi="Times New Roman" w:cs="Times New Roman"/>
          <w:sz w:val="28"/>
          <w:szCs w:val="28"/>
          <w:lang w:val="uk-UA"/>
        </w:rPr>
        <w:t>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кн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налаштувань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вказати площину </w:t>
      </w:r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координату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10.5.</w:t>
      </w:r>
    </w:p>
    <w:p w:rsidR="00845559" w:rsidRPr="00946B31" w:rsidRDefault="00845559" w:rsidP="0084555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Rectangle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559" w:rsidRDefault="00845559" w:rsidP="0084555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прямокутника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Rectangle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ширину -</w:t>
      </w:r>
      <w:r w:rsidR="00DC5AFC" w:rsidRPr="00DC5AFC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AFC" w:rsidRPr="00DC5AF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мм, висоту 8 мм. Координати лівого нижнього кута (0; 0).</w:t>
      </w:r>
    </w:p>
    <w:p w:rsidR="00845559" w:rsidRDefault="00845559" w:rsidP="0084555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3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5C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Extrude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полі </w:t>
      </w:r>
      <w:r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84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висоту нижньої пластини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0.5мм. 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D3C" w:rsidRPr="00460D3C" w:rsidRDefault="00460D3C" w:rsidP="00460D3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460D3C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D3C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460D3C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Pr="00460D3C"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 1 натиснути праву клавішу миші і обрати </w:t>
      </w:r>
      <w:r w:rsidRPr="00460D3C">
        <w:rPr>
          <w:rFonts w:ascii="Times New Roman" w:hAnsi="Times New Roman" w:cs="Times New Roman"/>
          <w:sz w:val="28"/>
          <w:szCs w:val="28"/>
          <w:lang w:val="en-US"/>
        </w:rPr>
        <w:t>Block</w:t>
      </w:r>
      <w:r w:rsidR="008A3B9D">
        <w:rPr>
          <w:rFonts w:ascii="Times New Roman" w:hAnsi="Times New Roman" w:cs="Times New Roman"/>
          <w:sz w:val="28"/>
          <w:szCs w:val="28"/>
          <w:lang w:val="uk-UA"/>
        </w:rPr>
        <w:t xml:space="preserve"> (навколишнє середовище моделі)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D3C" w:rsidRDefault="00460D3C" w:rsidP="00460D3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</w:t>
      </w:r>
      <w:r w:rsidRPr="00460D3C">
        <w:rPr>
          <w:rFonts w:ascii="Times New Roman" w:hAnsi="Times New Roman" w:cs="Times New Roman"/>
          <w:sz w:val="28"/>
          <w:szCs w:val="28"/>
          <w:lang w:val="en-US"/>
        </w:rPr>
        <w:t>Block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 1 вказати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>міри кубу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(ширина 25.2, глибина 18, висота 21)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координати одного кутів – (-5, -5, -5).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Selected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B0A" w:rsidRDefault="00460D3C" w:rsidP="00460D3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вікні графічної панелі інструментів</w:t>
      </w:r>
      <w:r w:rsidR="00FC3B0A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B0A">
        <w:rPr>
          <w:rFonts w:ascii="Times New Roman" w:hAnsi="Times New Roman" w:cs="Times New Roman"/>
          <w:sz w:val="28"/>
          <w:szCs w:val="28"/>
          <w:lang w:val="uk-UA"/>
        </w:rPr>
        <w:t>Zoom Extents:</w:t>
      </w:r>
    </w:p>
    <w:p w:rsidR="00460D3C" w:rsidRPr="00460D3C" w:rsidRDefault="00FC3B0A" w:rsidP="00FC3B0A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68B08C2" wp14:editId="7EDBEF96">
            <wp:extent cx="1400175" cy="314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Extent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3C" w:rsidRPr="00FC3B0A" w:rsidRDefault="00FC3B0A" w:rsidP="00460D3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кращого відображення елементів моделі 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ireframe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endering</w:t>
      </w:r>
      <w:r w:rsidRPr="00FC3B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3B0A" w:rsidRPr="00FC3B0A" w:rsidRDefault="00FC3B0A" w:rsidP="00FC3B0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876300" cy="314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frame Render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9D" w:rsidRDefault="008A3B9D" w:rsidP="008A3B9D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9D">
        <w:rPr>
          <w:rFonts w:ascii="Times New Roman" w:hAnsi="Times New Roman" w:cs="Times New Roman"/>
          <w:sz w:val="28"/>
          <w:szCs w:val="28"/>
          <w:lang w:val="uk-UA"/>
        </w:rPr>
        <w:t>Для виведення результатів моделювання, що стосуються лише елементів моделі, змінимо налаштування візуалізації для блока навколишнього середовища. Для цього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3B9D" w:rsidRDefault="008A3B9D" w:rsidP="008A3B9D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 xml:space="preserve"> вікні </w:t>
      </w:r>
      <w:r w:rsidRPr="008A3B9D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B9D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A3B9D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Definition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праву клавішу миші і обрати 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>Hide Geometric Entities</w:t>
      </w:r>
      <w:r w:rsidRPr="00460D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D3C" w:rsidRDefault="008A3B9D" w:rsidP="0007539A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вікні налаштувань </w:t>
      </w:r>
      <w:r w:rsidRPr="008A3B9D">
        <w:rPr>
          <w:rFonts w:ascii="Times New Roman" w:hAnsi="Times New Roman" w:cs="Times New Roman"/>
          <w:sz w:val="28"/>
          <w:szCs w:val="28"/>
          <w:lang w:val="uk-UA"/>
        </w:rPr>
        <w:t>Hide Geometric Entities</w:t>
      </w:r>
      <w:r w:rsidR="0007539A">
        <w:rPr>
          <w:rFonts w:ascii="Times New Roman" w:hAnsi="Times New Roman" w:cs="Times New Roman"/>
          <w:sz w:val="28"/>
          <w:szCs w:val="28"/>
          <w:lang w:val="uk-UA"/>
        </w:rPr>
        <w:t xml:space="preserve"> в полі </w:t>
      </w:r>
      <w:r w:rsidR="0007539A" w:rsidRPr="008A3B9D">
        <w:rPr>
          <w:rFonts w:ascii="Times New Roman" w:hAnsi="Times New Roman" w:cs="Times New Roman"/>
          <w:sz w:val="28"/>
          <w:szCs w:val="28"/>
          <w:lang w:val="uk-UA"/>
        </w:rPr>
        <w:t>Geometric entity level</w:t>
      </w:r>
      <w:r w:rsidR="0007539A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="0007539A" w:rsidRPr="008A3B9D">
        <w:rPr>
          <w:rFonts w:ascii="Times New Roman" w:hAnsi="Times New Roman" w:cs="Times New Roman"/>
          <w:sz w:val="28"/>
          <w:szCs w:val="28"/>
          <w:lang w:val="uk-UA"/>
        </w:rPr>
        <w:t>Boundary</w:t>
      </w:r>
      <w:r w:rsidR="0007539A">
        <w:rPr>
          <w:rFonts w:ascii="Times New Roman" w:hAnsi="Times New Roman" w:cs="Times New Roman"/>
          <w:sz w:val="28"/>
          <w:szCs w:val="28"/>
          <w:lang w:val="uk-UA"/>
        </w:rPr>
        <w:t>. Далі вказати 6 граней блока.</w:t>
      </w:r>
    </w:p>
    <w:p w:rsidR="002E2308" w:rsidRPr="00AA4E8D" w:rsidRDefault="002E2308" w:rsidP="00AA4E8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3BC" w:rsidRPr="0016237F" w:rsidRDefault="0016237F" w:rsidP="0016237F">
      <w:pPr>
        <w:pStyle w:val="a5"/>
        <w:tabs>
          <w:tab w:val="left" w:pos="426"/>
        </w:tabs>
        <w:spacing w:before="240"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Вибір матеріалів ОК та дефекту:</w:t>
      </w:r>
    </w:p>
    <w:p w:rsidR="0016237F" w:rsidRPr="0016237F" w:rsidRDefault="00B32D79" w:rsidP="0016237F">
      <w:pPr>
        <w:pStyle w:val="a5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Навколишнє середовище – повітря (</w:t>
      </w:r>
      <w:r>
        <w:rPr>
          <w:rFonts w:ascii="Times New Roman" w:hAnsi="Times New Roman" w:cs="Times New Roman"/>
          <w:sz w:val="28"/>
          <w:szCs w:val="28"/>
          <w:lang w:val="en-US"/>
        </w:rPr>
        <w:t>Built</w:t>
      </w:r>
      <w:r w:rsidRPr="00B32D7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B32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В якості матеріалу граней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алюміній</w:t>
      </w:r>
      <w:r w:rsidR="00FB57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B570E">
        <w:rPr>
          <w:rFonts w:ascii="Times New Roman" w:hAnsi="Times New Roman" w:cs="Times New Roman"/>
          <w:sz w:val="28"/>
          <w:szCs w:val="28"/>
          <w:lang w:val="en-US"/>
        </w:rPr>
        <w:t>Aluminum</w:t>
      </w:r>
      <w:r w:rsidR="00FB570E" w:rsidRPr="00FB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70E">
        <w:rPr>
          <w:rFonts w:ascii="Times New Roman" w:hAnsi="Times New Roman" w:cs="Times New Roman"/>
          <w:sz w:val="28"/>
          <w:szCs w:val="28"/>
          <w:lang w:val="en-US"/>
        </w:rPr>
        <w:t>Alloys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C5AFC" w:rsidRPr="00DC5AFC">
        <w:rPr>
          <w:rFonts w:ascii="Times New Roman" w:hAnsi="Times New Roman" w:cs="Times New Roman"/>
          <w:sz w:val="28"/>
          <w:szCs w:val="28"/>
          <w:lang w:val="uk-UA"/>
        </w:rPr>
        <w:t xml:space="preserve">1050 </w:t>
      </w:r>
      <w:r w:rsidR="00FB570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FB570E" w:rsidRPr="00FB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70E">
        <w:rPr>
          <w:rFonts w:ascii="Times New Roman" w:hAnsi="Times New Roman" w:cs="Times New Roman"/>
          <w:sz w:val="28"/>
          <w:szCs w:val="28"/>
          <w:lang w:val="uk-UA"/>
        </w:rPr>
        <w:t>алюміній</w:t>
      </w:r>
      <w:r w:rsidR="00FB570E" w:rsidRPr="00FB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70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 табл. 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>3, 4 та 5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). Панелі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 – композитний матеріал з бібліотеки програми</w:t>
      </w:r>
      <w:r w:rsidR="00FB570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37F">
        <w:rPr>
          <w:rFonts w:ascii="Times New Roman" w:hAnsi="Times New Roman" w:cs="Times New Roman"/>
          <w:sz w:val="28"/>
          <w:szCs w:val="28"/>
          <w:lang w:val="en-US"/>
        </w:rPr>
        <w:t>Polycarbonate</w:t>
      </w:r>
      <w:r w:rsidR="0016237F" w:rsidRPr="001623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37F" w:rsidRPr="006873BC" w:rsidRDefault="0016237F" w:rsidP="0016237F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56E" w:rsidRPr="00011691" w:rsidRDefault="0083556E" w:rsidP="006873BC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Налаштування параметрів теплового випромінювання:</w:t>
      </w:r>
    </w:p>
    <w:p w:rsidR="00570DCF" w:rsidRDefault="0083556E" w:rsidP="0083556E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початкову температуру елементів моделі: у вікні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Solids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Initial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Values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1, на вкладці налаштувань початкових умов для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моделі ОК в полі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Initial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Values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 має бути 293.15 К.</w:t>
      </w:r>
    </w:p>
    <w:p w:rsidR="00E77A2E" w:rsidRPr="00473DB0" w:rsidRDefault="00E77A2E" w:rsidP="00E77A2E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Solids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 w:rsidR="00195C12">
        <w:rPr>
          <w:rFonts w:ascii="Times New Roman" w:hAnsi="Times New Roman" w:cs="Times New Roman"/>
          <w:sz w:val="28"/>
          <w:szCs w:val="28"/>
          <w:lang w:val="uk-UA"/>
        </w:rPr>
        <w:t xml:space="preserve">елемент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Pr="00E77A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56E" w:rsidRDefault="00E77A2E" w:rsidP="0083556E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поле елементів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Boundary</w:t>
      </w:r>
      <w:r w:rsidRPr="00E77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Selection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елемент, що відповідає верхній грані ОК – у вікн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відображення моделі виділити лівою кн. миші верхню грань поверхні ОК і натиснути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28632" cy="190527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(або ж натиснути кнопку вставки елемента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9579" cy="219106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, у відкритому вікні</w:t>
      </w:r>
      <w:r w:rsidR="00DC5AFC">
        <w:rPr>
          <w:rFonts w:ascii="Times New Roman" w:hAnsi="Times New Roman" w:cs="Times New Roman"/>
          <w:sz w:val="28"/>
          <w:szCs w:val="28"/>
          <w:lang w:val="uk-UA"/>
        </w:rPr>
        <w:t xml:space="preserve"> вставки вписати номер грані – </w:t>
      </w:r>
      <w:r w:rsidR="00B32D79" w:rsidRPr="00B32D79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натиснути ОК).</w:t>
      </w:r>
    </w:p>
    <w:p w:rsidR="00E77A2E" w:rsidRDefault="00E77A2E" w:rsidP="0083556E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полі </w:t>
      </w:r>
      <w:r w:rsidR="00195C12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="00B32D79">
        <w:rPr>
          <w:rFonts w:ascii="Times New Roman" w:hAnsi="Times New Roman" w:cs="Times New Roman"/>
          <w:sz w:val="28"/>
          <w:szCs w:val="28"/>
          <w:lang w:val="uk-UA"/>
        </w:rPr>
        <w:t xml:space="preserve"> вікна налаштувань вписати </w:t>
      </w:r>
      <w:r w:rsidR="00B32D79" w:rsidRPr="00C93E2B">
        <w:rPr>
          <w:rFonts w:ascii="Times New Roman" w:hAnsi="Times New Roman" w:cs="Times New Roman"/>
          <w:sz w:val="28"/>
          <w:szCs w:val="28"/>
        </w:rPr>
        <w:t>3</w:t>
      </w:r>
      <w:r w:rsidR="00195C12">
        <w:rPr>
          <w:rFonts w:ascii="Times New Roman" w:hAnsi="Times New Roman" w:cs="Times New Roman"/>
          <w:sz w:val="28"/>
          <w:szCs w:val="28"/>
          <w:lang w:val="uk-UA"/>
        </w:rPr>
        <w:t>73К.</w:t>
      </w:r>
    </w:p>
    <w:p w:rsidR="0016237F" w:rsidRDefault="0016237F" w:rsidP="006873BC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C12" w:rsidRPr="00195C12" w:rsidRDefault="00195C12" w:rsidP="006873BC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Для найпростіших моделей, на першому етапі попереднього розрахунку можна задати сітку за замовчуванням: у вікні </w:t>
      </w:r>
      <w:r w:rsidRPr="00195C12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C12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Pr="00195C12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1 &gt; Mesh1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не змінюючи автоматичних налаштувань 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C12" w:rsidRPr="00011691" w:rsidRDefault="0050144F" w:rsidP="006873BC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691">
        <w:rPr>
          <w:rFonts w:ascii="Times New Roman" w:hAnsi="Times New Roman" w:cs="Times New Roman"/>
          <w:i/>
          <w:sz w:val="28"/>
          <w:szCs w:val="28"/>
        </w:rPr>
        <w:t>Параметри моделювання:</w:t>
      </w:r>
    </w:p>
    <w:p w:rsidR="00195C12" w:rsidRDefault="0050144F" w:rsidP="005E3ADD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542662">
        <w:rPr>
          <w:rFonts w:ascii="Times New Roman" w:hAnsi="Times New Roman" w:cs="Times New Roman"/>
          <w:sz w:val="28"/>
          <w:szCs w:val="28"/>
          <w:lang w:val="en-US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542662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542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Dependent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</w:t>
      </w:r>
      <w:r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>зати час модел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>ювання від 0с до 15с з кроком 1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-  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>range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>(0,1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37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15E" w:rsidRPr="006873BC" w:rsidRDefault="0050144F" w:rsidP="006873BC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Перейти</w:t>
      </w:r>
      <w:r w:rsidR="00296D4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96D4B"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вікні </w:t>
      </w:r>
      <w:r w:rsidR="00296D4B" w:rsidRPr="0050144F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296D4B"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4B" w:rsidRPr="0050144F"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96D4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Compute</w:t>
      </w:r>
      <w:r w:rsidRPr="00296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D18" w:rsidRDefault="00215D18" w:rsidP="00215D18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19DA" w:rsidRPr="00BB3C28" w:rsidRDefault="00176B82" w:rsidP="006873BC">
      <w:pPr>
        <w:spacing w:before="24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01169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691">
        <w:rPr>
          <w:rFonts w:ascii="Times New Roman" w:hAnsi="Times New Roman" w:cs="Times New Roman"/>
          <w:sz w:val="28"/>
          <w:szCs w:val="28"/>
          <w:lang w:val="uk-UA"/>
        </w:rPr>
        <w:t>ЧАСТИНА</w:t>
      </w:r>
    </w:p>
    <w:p w:rsidR="00B219DA" w:rsidRPr="00BB3C28" w:rsidRDefault="00176B82" w:rsidP="006873BC">
      <w:pPr>
        <w:spacing w:before="12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лабораторну роботу</w:t>
      </w:r>
    </w:p>
    <w:p w:rsidR="006A4798" w:rsidRDefault="006A4798" w:rsidP="00A52259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Відобразити р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озподіл теплового поля в об'єкті</w:t>
      </w:r>
      <w:r w:rsidR="00942A55">
        <w:rPr>
          <w:rFonts w:ascii="Times New Roman" w:hAnsi="Times New Roman" w:cs="Times New Roman"/>
          <w:sz w:val="28"/>
          <w:szCs w:val="28"/>
          <w:lang w:val="uk-UA"/>
        </w:rPr>
        <w:t xml:space="preserve"> (поперечний переріз ОК)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259" w:rsidRPr="00A52259" w:rsidRDefault="00A52259" w:rsidP="00A5225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2259">
        <w:rPr>
          <w:rFonts w:ascii="Times New Roman" w:hAnsi="Times New Roman" w:cs="Times New Roman"/>
          <w:i/>
          <w:sz w:val="28"/>
          <w:szCs w:val="28"/>
          <w:lang w:val="uk-UA"/>
        </w:rPr>
        <w:t>Приклад по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будови</w:t>
      </w:r>
      <w:r w:rsidRPr="00A5225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52259" w:rsidRPr="00C93E2B" w:rsidRDefault="00A52259" w:rsidP="00A5225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Sets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. У вікні налаштувань передбачити вибір даних, що відповідають розподілу температури в середині ОК (поперечний переріз по 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площині </w:t>
      </w:r>
      <w:r w:rsidR="00C93E2B" w:rsidRPr="00C93E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93E2B" w:rsidRPr="00C93E2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3E2B" w:rsidRPr="00C93E2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>=4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</w:t>
      </w:r>
      <w:r w:rsidR="00C93E2B" w:rsidRPr="00C93E2B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259" w:rsidRPr="00C93E2B" w:rsidRDefault="00A52259" w:rsidP="00A5225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E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вікні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. У вікні вибору набору даних для побудови графіка обрати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C93E2B">
        <w:rPr>
          <w:rFonts w:ascii="Times New Roman" w:hAnsi="Times New Roman" w:cs="Times New Roman"/>
          <w:sz w:val="28"/>
          <w:szCs w:val="28"/>
        </w:rPr>
        <w:t xml:space="preserve"> </w:t>
      </w:r>
      <w:r w:rsidR="00C93E2B" w:rsidRPr="00C93E2B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="00C93E2B" w:rsidRPr="00C93E2B">
        <w:rPr>
          <w:rFonts w:ascii="Times New Roman" w:hAnsi="Times New Roman" w:cs="Times New Roman"/>
          <w:sz w:val="28"/>
          <w:szCs w:val="28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</w:rPr>
        <w:t>1.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2259" w:rsidRPr="00C93E2B" w:rsidRDefault="00A52259" w:rsidP="00A5225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E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вікні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&gt; 2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3 натиснути праву клавішу миші і обрати </w:t>
      </w:r>
      <w:r w:rsidR="00C93E2B" w:rsidRPr="00C93E2B">
        <w:rPr>
          <w:rFonts w:ascii="Times New Roman" w:hAnsi="Times New Roman" w:cs="Times New Roman"/>
          <w:sz w:val="28"/>
          <w:szCs w:val="28"/>
          <w:lang w:val="en-US"/>
        </w:rPr>
        <w:t>Surface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. В налаштуваннях </w:t>
      </w:r>
      <w:r w:rsidR="00C93E2B" w:rsidRPr="00C93E2B">
        <w:rPr>
          <w:rFonts w:ascii="Times New Roman" w:hAnsi="Times New Roman" w:cs="Times New Roman"/>
          <w:sz w:val="28"/>
          <w:szCs w:val="28"/>
          <w:lang w:val="en-US"/>
        </w:rPr>
        <w:t>Surface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обрати набір даних </w:t>
      </w:r>
      <w:r w:rsidRPr="00C93E2B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E2B" w:rsidRPr="00C93E2B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="00C93E2B"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 xml:space="preserve"> та часові моменти моделювання (найбільш інформативні а вашою думкою).</w:t>
      </w:r>
    </w:p>
    <w:p w:rsidR="00A52259" w:rsidRPr="00E46051" w:rsidRDefault="00A52259" w:rsidP="00A5225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E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93E2B">
        <w:rPr>
          <w:rFonts w:ascii="Times New Roman" w:hAnsi="Times New Roman" w:cs="Times New Roman"/>
          <w:sz w:val="28"/>
          <w:szCs w:val="28"/>
          <w:lang w:val="uk-UA"/>
        </w:rPr>
        <w:tab/>
        <w:t>в інших меню та підменю можна ввести налаштування графіка – підписи о</w:t>
      </w:r>
      <w:r w:rsidRPr="00E46051">
        <w:rPr>
          <w:rFonts w:ascii="Times New Roman" w:hAnsi="Times New Roman" w:cs="Times New Roman"/>
          <w:sz w:val="28"/>
          <w:szCs w:val="28"/>
          <w:lang w:val="uk-UA"/>
        </w:rPr>
        <w:t>сей, назва графіку (Термопрофіль поверхні ОК).</w:t>
      </w:r>
    </w:p>
    <w:p w:rsidR="00A52259" w:rsidRDefault="00A52259" w:rsidP="00E460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0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60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натискання кнопки </w:t>
      </w:r>
      <w:r w:rsidRPr="00E46051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E46051">
        <w:rPr>
          <w:rFonts w:ascii="Times New Roman" w:hAnsi="Times New Roman" w:cs="Times New Roman"/>
          <w:sz w:val="28"/>
          <w:szCs w:val="28"/>
          <w:lang w:val="uk-UA"/>
        </w:rPr>
        <w:t xml:space="preserve"> отримуємо розподіл </w:t>
      </w:r>
      <w:r w:rsidR="00E46051" w:rsidRPr="00E46051">
        <w:rPr>
          <w:rFonts w:ascii="Times New Roman" w:hAnsi="Times New Roman" w:cs="Times New Roman"/>
          <w:sz w:val="28"/>
          <w:szCs w:val="28"/>
          <w:lang w:val="uk-UA"/>
        </w:rPr>
        <w:t>теплового поля в об'єкті</w:t>
      </w:r>
      <w:r w:rsidRPr="00E46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259" w:rsidRDefault="00A52259" w:rsidP="00A52259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194" w:rsidRDefault="00730194" w:rsidP="00A52259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т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ермопрофіл</w:t>
      </w:r>
      <w:r w:rsidR="00A73B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оверх</w:t>
      </w:r>
      <w:r w:rsidR="00A73B9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3B9F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</w:t>
      </w:r>
      <w:r w:rsidR="00942A55">
        <w:rPr>
          <w:rFonts w:ascii="Times New Roman" w:hAnsi="Times New Roman" w:cs="Times New Roman"/>
          <w:sz w:val="28"/>
          <w:szCs w:val="28"/>
          <w:lang w:val="uk-UA"/>
        </w:rPr>
        <w:t xml:space="preserve"> (термопрофіль на верхній, нижній пластинах)</w:t>
      </w:r>
      <w:r w:rsidR="000E7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051" w:rsidRPr="00A73B9F" w:rsidRDefault="00E46051" w:rsidP="00A73B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259" w:rsidRPr="00A52259" w:rsidRDefault="00730194" w:rsidP="00A52259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графік</w:t>
      </w:r>
      <w:r w:rsidR="00A73B9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A55">
        <w:rPr>
          <w:rFonts w:ascii="Times New Roman" w:hAnsi="Times New Roman" w:cs="Times New Roman"/>
          <w:sz w:val="28"/>
          <w:szCs w:val="28"/>
          <w:lang w:val="uk-UA"/>
        </w:rPr>
        <w:t>розподілу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мператури </w:t>
      </w:r>
      <w:r w:rsidR="00942A55">
        <w:rPr>
          <w:rFonts w:ascii="Times New Roman" w:hAnsi="Times New Roman" w:cs="Times New Roman"/>
          <w:sz w:val="28"/>
          <w:szCs w:val="28"/>
          <w:lang w:val="uk-UA"/>
        </w:rPr>
        <w:t>вздовж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A55">
        <w:rPr>
          <w:rFonts w:ascii="Times New Roman" w:hAnsi="Times New Roman" w:cs="Times New Roman"/>
          <w:sz w:val="28"/>
          <w:szCs w:val="28"/>
          <w:lang w:val="uk-UA"/>
        </w:rPr>
        <w:t>ОК (лінія на поверхні, лінія на нижній пластині)</w:t>
      </w:r>
    </w:p>
    <w:p w:rsidR="00D652EA" w:rsidRDefault="00D652EA" w:rsidP="00D652EA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55" w:rsidRDefault="00942A55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Додати в модель дефект – заповнення однієї з сот водою</w:t>
      </w:r>
      <w:r w:rsidR="00FB57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B57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B570E" w:rsidRPr="00FB570E">
        <w:rPr>
          <w:rFonts w:ascii="Times New Roman" w:hAnsi="Times New Roman" w:cs="Times New Roman"/>
          <w:sz w:val="28"/>
          <w:szCs w:val="28"/>
        </w:rPr>
        <w:t>2</w:t>
      </w:r>
      <w:r w:rsidR="00FB57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B570E" w:rsidRPr="00FB570E">
        <w:rPr>
          <w:rFonts w:ascii="Times New Roman" w:hAnsi="Times New Roman" w:cs="Times New Roman"/>
          <w:sz w:val="28"/>
          <w:szCs w:val="28"/>
        </w:rPr>
        <w:t>)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758C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 xml:space="preserve"> третя </w:t>
      </w:r>
      <w:r w:rsidR="0097018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250BC">
        <w:rPr>
          <w:rFonts w:ascii="Times New Roman" w:hAnsi="Times New Roman" w:cs="Times New Roman"/>
          <w:sz w:val="28"/>
          <w:szCs w:val="28"/>
          <w:lang w:val="uk-UA"/>
        </w:rPr>
        <w:t xml:space="preserve"> четверта </w:t>
      </w:r>
      <w:r w:rsidR="00EF1158">
        <w:rPr>
          <w:rFonts w:ascii="Times New Roman" w:hAnsi="Times New Roman" w:cs="Times New Roman"/>
          <w:sz w:val="28"/>
          <w:szCs w:val="28"/>
          <w:lang w:val="uk-UA"/>
        </w:rPr>
        <w:t>комірка</w:t>
      </w:r>
      <w:r w:rsidR="00577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0A4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A73B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B9F" w:rsidRPr="00EF1158" w:rsidRDefault="00A73B9F" w:rsidP="00A73B9F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55" w:rsidRDefault="00A73B9F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моделювання та в</w:t>
      </w:r>
      <w:r w:rsidR="00942A55">
        <w:rPr>
          <w:rFonts w:ascii="Times New Roman" w:hAnsi="Times New Roman" w:cs="Times New Roman"/>
          <w:sz w:val="28"/>
          <w:szCs w:val="28"/>
          <w:lang w:val="uk-UA"/>
        </w:rPr>
        <w:t>ідобразити графіки п.1-3.</w:t>
      </w:r>
    </w:p>
    <w:p w:rsidR="00D652EA" w:rsidRDefault="00D652EA" w:rsidP="00D652EA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55" w:rsidRDefault="00942A55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Відобразити графік залежності </w:t>
      </w:r>
      <w:r w:rsidR="00BB45A8">
        <w:rPr>
          <w:rFonts w:ascii="Times New Roman" w:hAnsi="Times New Roman" w:cs="Times New Roman"/>
          <w:sz w:val="28"/>
          <w:szCs w:val="28"/>
          <w:lang w:val="uk-UA"/>
        </w:rPr>
        <w:t>температури в часі над дефектною зоною та бездефектною (обрати точку на поверхні ОК над дефектною зоною та точку над бездефектною).</w:t>
      </w:r>
    </w:p>
    <w:p w:rsidR="00D652EA" w:rsidRDefault="00D652EA" w:rsidP="00D652EA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9FD" w:rsidRPr="00BB45A8" w:rsidRDefault="00730194" w:rsidP="007E09FD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5A8">
        <w:rPr>
          <w:rFonts w:ascii="Times New Roman" w:hAnsi="Times New Roman" w:cs="Times New Roman"/>
          <w:sz w:val="28"/>
          <w:szCs w:val="28"/>
          <w:lang w:val="uk-UA"/>
        </w:rPr>
        <w:t>Визначити оптимальний час проведення ОК.</w:t>
      </w:r>
      <w:r w:rsidR="00BB45A8">
        <w:rPr>
          <w:rFonts w:ascii="Times New Roman" w:hAnsi="Times New Roman" w:cs="Times New Roman"/>
          <w:sz w:val="28"/>
          <w:szCs w:val="28"/>
          <w:lang w:val="uk-UA"/>
        </w:rPr>
        <w:t xml:space="preserve"> Допускається зміна температури контролю, часу проведення моделювання, часового кроку.</w:t>
      </w:r>
    </w:p>
    <w:p w:rsidR="000147DC" w:rsidRDefault="000147DC" w:rsidP="007E0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C7A01" w:rsidRPr="000147DC" w:rsidRDefault="000147DC" w:rsidP="000147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1.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Теплофізи</w:t>
      </w:r>
      <w:r w:rsidR="009E6136">
        <w:rPr>
          <w:rFonts w:ascii="Times New Roman" w:hAnsi="Times New Roman" w:cs="Times New Roman"/>
          <w:sz w:val="28"/>
          <w:szCs w:val="28"/>
          <w:lang w:val="uk-UA"/>
        </w:rPr>
        <w:t>чні параметри деяких матері</w:t>
      </w:r>
      <w:r w:rsidR="006766E3">
        <w:rPr>
          <w:rFonts w:ascii="Times New Roman" w:hAnsi="Times New Roman" w:cs="Times New Roman"/>
          <w:sz w:val="28"/>
          <w:szCs w:val="28"/>
          <w:lang w:val="uk-UA"/>
        </w:rPr>
        <w:t>алів</w:t>
      </w:r>
    </w:p>
    <w:p w:rsidR="000147DC" w:rsidRDefault="000147DC" w:rsidP="005E3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6E3" w:rsidRPr="000147DC" w:rsidRDefault="000147DC" w:rsidP="005E3A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="00EF1158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Коефіцієнти теплопровідності деяких речовин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1525"/>
        <w:gridCol w:w="3307"/>
        <w:gridCol w:w="1415"/>
      </w:tblGrid>
      <w:tr w:rsidR="005C7A01" w:rsidRPr="000147DC" w:rsidTr="007761E4">
        <w:trPr>
          <w:trHeight w:val="345"/>
        </w:trPr>
        <w:tc>
          <w:tcPr>
            <w:tcW w:w="321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Вт/мК</w:t>
            </w:r>
          </w:p>
        </w:tc>
        <w:tc>
          <w:tcPr>
            <w:tcW w:w="330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41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Вт/мК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0,68</w:t>
            </w:r>
          </w:p>
        </w:tc>
        <w:tc>
          <w:tcPr>
            <w:tcW w:w="330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Чав</w:t>
            </w:r>
            <w:r w:rsidR="005C7A01"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ун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46,5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0,136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0,714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Ртуть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8,976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5C7A01"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кло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0,667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Спирт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492" w:hanging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0,204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 w:right="-348" w:firstLine="1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Порцеляна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95" w:right="-3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1,156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0,029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0,157</w:t>
            </w:r>
          </w:p>
        </w:tc>
      </w:tr>
      <w:tr w:rsidR="0001169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Алюм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251,6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дь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460,4</w:t>
            </w:r>
          </w:p>
        </w:tc>
      </w:tr>
      <w:tr w:rsidR="0001169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зо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80,24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рібл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513,4</w:t>
            </w:r>
          </w:p>
        </w:tc>
      </w:tr>
      <w:tr w:rsidR="00011691" w:rsidRPr="000147DC" w:rsidTr="007761E4">
        <w:trPr>
          <w:trHeight w:val="37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Золото 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350,9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Сталь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51,68</w:t>
            </w:r>
          </w:p>
        </w:tc>
      </w:tr>
    </w:tbl>
    <w:p w:rsidR="00052970" w:rsidRPr="00052970" w:rsidRDefault="00052970" w:rsidP="005E3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7A01" w:rsidRPr="000147DC" w:rsidRDefault="00EF1158" w:rsidP="005E3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Таблиця 4</w:t>
      </w:r>
      <w:r w:rsidR="000147DC">
        <w:rPr>
          <w:rFonts w:ascii="Times New Roman" w:hAnsi="Times New Roman" w:cs="Times New Roman"/>
          <w:bCs/>
          <w:sz w:val="28"/>
          <w:szCs w:val="28"/>
          <w:lang w:val="uk-UA"/>
        </w:rPr>
        <w:t>. Питома теплоємність деяких речовин</w:t>
      </w:r>
      <w:r w:rsidR="000147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169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0147DC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1525"/>
        <w:gridCol w:w="3197"/>
        <w:gridCol w:w="1523"/>
      </w:tblGrid>
      <w:tr w:rsidR="005C7A01" w:rsidRPr="000147DC" w:rsidTr="007761E4">
        <w:trPr>
          <w:trHeight w:val="345"/>
        </w:trPr>
        <w:tc>
          <w:tcPr>
            <w:tcW w:w="32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кДж/кгК</w:t>
            </w:r>
          </w:p>
        </w:tc>
        <w:tc>
          <w:tcPr>
            <w:tcW w:w="31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2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кДж/кгК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4,19</w:t>
            </w:r>
          </w:p>
        </w:tc>
        <w:tc>
          <w:tcPr>
            <w:tcW w:w="31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Чав</w:t>
            </w:r>
            <w:r w:rsidR="005C7A01"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Бензин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2,05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0,88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Ртуть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0,138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C7A01"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кло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0,67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Спирт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492" w:hanging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2,47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 w:right="-348" w:firstLine="1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Порцеляна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95" w:right="-3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01169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Алюм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0,92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дь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01169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зо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рібл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011691" w:rsidRPr="000147DC" w:rsidTr="007761E4">
        <w:trPr>
          <w:trHeight w:val="37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Золото 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Сталь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</w:tbl>
    <w:p w:rsidR="00052970" w:rsidRDefault="00052970" w:rsidP="005E3ADD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C7A01" w:rsidRPr="000147DC" w:rsidRDefault="000147DC" w:rsidP="005E3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7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="00EF1158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147DC">
        <w:rPr>
          <w:rFonts w:ascii="Times New Roman" w:hAnsi="Times New Roman" w:cs="Times New Roman"/>
          <w:bCs/>
          <w:sz w:val="28"/>
          <w:szCs w:val="28"/>
          <w:lang w:val="uk-UA"/>
        </w:rPr>
        <w:t>. Густина деяких речовин</w:t>
      </w:r>
      <w:r w:rsidRPr="000147DC">
        <w:rPr>
          <w:rFonts w:ascii="Times New Roman" w:hAnsi="Times New Roman" w:cs="Times New Roman"/>
          <w:bCs/>
          <w:sz w:val="28"/>
          <w:szCs w:val="28"/>
        </w:rPr>
        <w:t xml:space="preserve"> (ρ).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5"/>
        <w:gridCol w:w="1530"/>
        <w:gridCol w:w="3198"/>
        <w:gridCol w:w="1520"/>
      </w:tblGrid>
      <w:tr w:rsidR="005C7A01" w:rsidRPr="00011691" w:rsidTr="007761E4">
        <w:trPr>
          <w:trHeight w:val="345"/>
        </w:trPr>
        <w:tc>
          <w:tcPr>
            <w:tcW w:w="32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6766E3" w:rsidP="007761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кг/м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6766E3" w:rsidP="007761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кг/м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6766E3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</w:t>
            </w:r>
            <w:r w:rsidR="005C7A01"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Чав</w:t>
            </w:r>
            <w:r w:rsidR="005C7A01"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7850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Бензин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710-750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Ртуть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13546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C7A01"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кло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2400-2700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Спирт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492" w:hanging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60" w:right="-348" w:firstLine="1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Порцеляна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right="-348"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2200-2500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5C7A01" w:rsidRPr="00011691" w:rsidRDefault="006766E3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1,293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700-1200</w:t>
            </w:r>
          </w:p>
        </w:tc>
      </w:tr>
      <w:tr w:rsidR="0001169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Алюм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іні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дь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8940</w:t>
            </w:r>
          </w:p>
        </w:tc>
      </w:tr>
      <w:tr w:rsidR="0001169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зо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7874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рібл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011691" w:rsidRPr="00011691" w:rsidTr="007761E4">
        <w:trPr>
          <w:trHeight w:val="37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Золото 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19320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Сталь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7700-7900</w:t>
            </w:r>
          </w:p>
        </w:tc>
      </w:tr>
    </w:tbl>
    <w:p w:rsidR="00B219DA" w:rsidRPr="00F2244B" w:rsidRDefault="00B219DA" w:rsidP="005E3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219DA" w:rsidRPr="00F2244B" w:rsidSect="00C03D1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53" w:rsidRDefault="00460953" w:rsidP="00DF23AE">
      <w:pPr>
        <w:spacing w:after="0" w:line="240" w:lineRule="auto"/>
      </w:pPr>
      <w:r>
        <w:separator/>
      </w:r>
    </w:p>
  </w:endnote>
  <w:endnote w:type="continuationSeparator" w:id="0">
    <w:p w:rsidR="00460953" w:rsidRDefault="00460953" w:rsidP="00DF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752"/>
      <w:docPartObj>
        <w:docPartGallery w:val="Page Numbers (Bottom of Page)"/>
        <w:docPartUnique/>
      </w:docPartObj>
    </w:sdtPr>
    <w:sdtEndPr/>
    <w:sdtContent>
      <w:p w:rsidR="00A52259" w:rsidRDefault="00A522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259" w:rsidRDefault="00A522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53" w:rsidRDefault="00460953" w:rsidP="00DF23AE">
      <w:pPr>
        <w:spacing w:after="0" w:line="240" w:lineRule="auto"/>
      </w:pPr>
      <w:r>
        <w:separator/>
      </w:r>
    </w:p>
  </w:footnote>
  <w:footnote w:type="continuationSeparator" w:id="0">
    <w:p w:rsidR="00460953" w:rsidRDefault="00460953" w:rsidP="00DF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A47"/>
    <w:multiLevelType w:val="hybridMultilevel"/>
    <w:tmpl w:val="0E8E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6DDE"/>
    <w:multiLevelType w:val="hybridMultilevel"/>
    <w:tmpl w:val="5C36D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6F9"/>
    <w:multiLevelType w:val="hybridMultilevel"/>
    <w:tmpl w:val="662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D52"/>
    <w:multiLevelType w:val="hybridMultilevel"/>
    <w:tmpl w:val="0D7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202A"/>
    <w:multiLevelType w:val="hybridMultilevel"/>
    <w:tmpl w:val="DACA3558"/>
    <w:lvl w:ilvl="0" w:tplc="C7F48D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0E4180"/>
    <w:multiLevelType w:val="hybridMultilevel"/>
    <w:tmpl w:val="48B4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77AB3"/>
    <w:multiLevelType w:val="hybridMultilevel"/>
    <w:tmpl w:val="664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35229"/>
    <w:multiLevelType w:val="hybridMultilevel"/>
    <w:tmpl w:val="B4F0E5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2B1"/>
    <w:multiLevelType w:val="hybridMultilevel"/>
    <w:tmpl w:val="73D0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967A9"/>
    <w:multiLevelType w:val="hybridMultilevel"/>
    <w:tmpl w:val="7DD4A07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7C9632B"/>
    <w:multiLevelType w:val="hybridMultilevel"/>
    <w:tmpl w:val="3498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507DD"/>
    <w:multiLevelType w:val="hybridMultilevel"/>
    <w:tmpl w:val="CB9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5651"/>
    <w:multiLevelType w:val="hybridMultilevel"/>
    <w:tmpl w:val="546C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A08C3"/>
    <w:multiLevelType w:val="hybridMultilevel"/>
    <w:tmpl w:val="F6F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DA"/>
    <w:rsid w:val="00011691"/>
    <w:rsid w:val="000147DC"/>
    <w:rsid w:val="00023898"/>
    <w:rsid w:val="0003367D"/>
    <w:rsid w:val="00047D89"/>
    <w:rsid w:val="00052970"/>
    <w:rsid w:val="0007539A"/>
    <w:rsid w:val="00075747"/>
    <w:rsid w:val="00084199"/>
    <w:rsid w:val="00093069"/>
    <w:rsid w:val="00096FB7"/>
    <w:rsid w:val="000E7F39"/>
    <w:rsid w:val="000F0937"/>
    <w:rsid w:val="00115934"/>
    <w:rsid w:val="00123A90"/>
    <w:rsid w:val="00151ED2"/>
    <w:rsid w:val="0016237F"/>
    <w:rsid w:val="001749D2"/>
    <w:rsid w:val="00176B82"/>
    <w:rsid w:val="00177BFB"/>
    <w:rsid w:val="00195C12"/>
    <w:rsid w:val="001A5A3E"/>
    <w:rsid w:val="001A6899"/>
    <w:rsid w:val="001B3875"/>
    <w:rsid w:val="001C4F5B"/>
    <w:rsid w:val="00215D18"/>
    <w:rsid w:val="0022210B"/>
    <w:rsid w:val="0024769B"/>
    <w:rsid w:val="00253FAA"/>
    <w:rsid w:val="00296D4B"/>
    <w:rsid w:val="002A0BA1"/>
    <w:rsid w:val="002A7B40"/>
    <w:rsid w:val="002C7157"/>
    <w:rsid w:val="002E2308"/>
    <w:rsid w:val="002F30FA"/>
    <w:rsid w:val="00330CC1"/>
    <w:rsid w:val="003B48D1"/>
    <w:rsid w:val="003D3941"/>
    <w:rsid w:val="00400FFA"/>
    <w:rsid w:val="004463B6"/>
    <w:rsid w:val="00451FA6"/>
    <w:rsid w:val="00460953"/>
    <w:rsid w:val="00460D3C"/>
    <w:rsid w:val="00462D6F"/>
    <w:rsid w:val="0046396C"/>
    <w:rsid w:val="00473DB0"/>
    <w:rsid w:val="00483ECE"/>
    <w:rsid w:val="004A41E8"/>
    <w:rsid w:val="004B5B27"/>
    <w:rsid w:val="004D3CDE"/>
    <w:rsid w:val="004E4C48"/>
    <w:rsid w:val="0050144F"/>
    <w:rsid w:val="00520A7B"/>
    <w:rsid w:val="00542662"/>
    <w:rsid w:val="005524C4"/>
    <w:rsid w:val="00553540"/>
    <w:rsid w:val="00555FE8"/>
    <w:rsid w:val="0055644E"/>
    <w:rsid w:val="00565ED0"/>
    <w:rsid w:val="00570DCF"/>
    <w:rsid w:val="0057758C"/>
    <w:rsid w:val="00583EAA"/>
    <w:rsid w:val="00590457"/>
    <w:rsid w:val="005C2278"/>
    <w:rsid w:val="005C7A01"/>
    <w:rsid w:val="005E3ADD"/>
    <w:rsid w:val="005F2DFE"/>
    <w:rsid w:val="006304A2"/>
    <w:rsid w:val="006463C1"/>
    <w:rsid w:val="00671686"/>
    <w:rsid w:val="006766E3"/>
    <w:rsid w:val="006873BC"/>
    <w:rsid w:val="006A4798"/>
    <w:rsid w:val="006A56BD"/>
    <w:rsid w:val="006F0A58"/>
    <w:rsid w:val="006F3113"/>
    <w:rsid w:val="00730194"/>
    <w:rsid w:val="007761E4"/>
    <w:rsid w:val="0078015E"/>
    <w:rsid w:val="007A7C6B"/>
    <w:rsid w:val="007B7722"/>
    <w:rsid w:val="007E09FD"/>
    <w:rsid w:val="007E5424"/>
    <w:rsid w:val="007F36E5"/>
    <w:rsid w:val="0081626E"/>
    <w:rsid w:val="00831018"/>
    <w:rsid w:val="0083556E"/>
    <w:rsid w:val="00845559"/>
    <w:rsid w:val="00865D65"/>
    <w:rsid w:val="00885F37"/>
    <w:rsid w:val="008A0DA3"/>
    <w:rsid w:val="008A3B9D"/>
    <w:rsid w:val="008B3732"/>
    <w:rsid w:val="00907A66"/>
    <w:rsid w:val="009245AC"/>
    <w:rsid w:val="00924947"/>
    <w:rsid w:val="00942A55"/>
    <w:rsid w:val="00946B31"/>
    <w:rsid w:val="00951189"/>
    <w:rsid w:val="0097018B"/>
    <w:rsid w:val="00973781"/>
    <w:rsid w:val="00981F9F"/>
    <w:rsid w:val="00995AD2"/>
    <w:rsid w:val="009A1BE0"/>
    <w:rsid w:val="009E6136"/>
    <w:rsid w:val="009F048D"/>
    <w:rsid w:val="00A010A4"/>
    <w:rsid w:val="00A07109"/>
    <w:rsid w:val="00A3252D"/>
    <w:rsid w:val="00A52259"/>
    <w:rsid w:val="00A73B9F"/>
    <w:rsid w:val="00AA4E8D"/>
    <w:rsid w:val="00AC6FCB"/>
    <w:rsid w:val="00B16E3B"/>
    <w:rsid w:val="00B20CF5"/>
    <w:rsid w:val="00B219DA"/>
    <w:rsid w:val="00B31ED0"/>
    <w:rsid w:val="00B32D79"/>
    <w:rsid w:val="00B47A65"/>
    <w:rsid w:val="00B8465B"/>
    <w:rsid w:val="00BA7BBF"/>
    <w:rsid w:val="00BB3C28"/>
    <w:rsid w:val="00BB45A8"/>
    <w:rsid w:val="00BB5472"/>
    <w:rsid w:val="00BE281C"/>
    <w:rsid w:val="00C00404"/>
    <w:rsid w:val="00C03D11"/>
    <w:rsid w:val="00C076F2"/>
    <w:rsid w:val="00C116A3"/>
    <w:rsid w:val="00C57A24"/>
    <w:rsid w:val="00C64646"/>
    <w:rsid w:val="00C93E2B"/>
    <w:rsid w:val="00CA114B"/>
    <w:rsid w:val="00CD4058"/>
    <w:rsid w:val="00CE1B3C"/>
    <w:rsid w:val="00CF4111"/>
    <w:rsid w:val="00D365C9"/>
    <w:rsid w:val="00D43D25"/>
    <w:rsid w:val="00D50D6A"/>
    <w:rsid w:val="00D652EA"/>
    <w:rsid w:val="00D76AC7"/>
    <w:rsid w:val="00D82908"/>
    <w:rsid w:val="00DA1847"/>
    <w:rsid w:val="00DC5AFC"/>
    <w:rsid w:val="00DE6C9B"/>
    <w:rsid w:val="00DF23AE"/>
    <w:rsid w:val="00E250BC"/>
    <w:rsid w:val="00E33937"/>
    <w:rsid w:val="00E43E25"/>
    <w:rsid w:val="00E46051"/>
    <w:rsid w:val="00E532DE"/>
    <w:rsid w:val="00E54BA6"/>
    <w:rsid w:val="00E77A2E"/>
    <w:rsid w:val="00E8530E"/>
    <w:rsid w:val="00EA358F"/>
    <w:rsid w:val="00EF02CD"/>
    <w:rsid w:val="00EF1158"/>
    <w:rsid w:val="00F2244B"/>
    <w:rsid w:val="00F64B8D"/>
    <w:rsid w:val="00F711E9"/>
    <w:rsid w:val="00FA4C65"/>
    <w:rsid w:val="00FB281C"/>
    <w:rsid w:val="00FB570E"/>
    <w:rsid w:val="00FC3B0A"/>
    <w:rsid w:val="00FC655F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0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AC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A7BBF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DF23AE"/>
  </w:style>
  <w:style w:type="paragraph" w:styleId="a9">
    <w:name w:val="footer"/>
    <w:basedOn w:val="a"/>
    <w:link w:val="aa"/>
    <w:uiPriority w:val="99"/>
    <w:unhideWhenUsed/>
    <w:rsid w:val="00D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23AE"/>
  </w:style>
  <w:style w:type="table" w:styleId="ab">
    <w:name w:val="Table Grid"/>
    <w:basedOn w:val="a1"/>
    <w:uiPriority w:val="59"/>
    <w:rsid w:val="002E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0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AC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A7BBF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DF23AE"/>
  </w:style>
  <w:style w:type="paragraph" w:styleId="a9">
    <w:name w:val="footer"/>
    <w:basedOn w:val="a"/>
    <w:link w:val="aa"/>
    <w:uiPriority w:val="99"/>
    <w:unhideWhenUsed/>
    <w:rsid w:val="00D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23AE"/>
  </w:style>
  <w:style w:type="table" w:styleId="ab">
    <w:name w:val="Table Grid"/>
    <w:basedOn w:val="a1"/>
    <w:uiPriority w:val="59"/>
    <w:rsid w:val="002E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CCB1-5D93-4AD3-8803-B2CFEFC3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6541</Words>
  <Characters>3729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2016-09-14T05:11:00Z</cp:lastPrinted>
  <dcterms:created xsi:type="dcterms:W3CDTF">2017-09-05T08:15:00Z</dcterms:created>
  <dcterms:modified xsi:type="dcterms:W3CDTF">2017-09-05T08:15:00Z</dcterms:modified>
</cp:coreProperties>
</file>